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6F" w:rsidRDefault="00110E6F" w:rsidP="00572D5E">
      <w:pPr>
        <w:spacing w:line="360" w:lineRule="auto"/>
        <w:jc w:val="center"/>
        <w:rPr>
          <w:rFonts w:ascii="黑体" w:eastAsia="黑体" w:hAnsi="黑体"/>
          <w:sz w:val="40"/>
        </w:rPr>
      </w:pPr>
    </w:p>
    <w:p w:rsidR="00572D5E" w:rsidRPr="001B0BE0" w:rsidRDefault="00310C7A" w:rsidP="00572D5E">
      <w:pPr>
        <w:spacing w:line="360" w:lineRule="auto"/>
        <w:jc w:val="center"/>
        <w:rPr>
          <w:sz w:val="40"/>
        </w:rPr>
      </w:pPr>
      <w:r w:rsidRPr="001B0BE0">
        <w:rPr>
          <w:rFonts w:ascii="黑体" w:eastAsia="黑体" w:hAnsi="黑体" w:hint="eastAsia"/>
          <w:sz w:val="40"/>
        </w:rPr>
        <w:t>“燃情三十九载 共贺金陵芳华”2022年金陵连锁酒店短视频大赛作品征集！</w:t>
      </w:r>
    </w:p>
    <w:p w:rsidR="00310C7A" w:rsidRPr="001B0BE0" w:rsidRDefault="00310C7A" w:rsidP="00572D5E">
      <w:pPr>
        <w:spacing w:line="360" w:lineRule="auto"/>
        <w:rPr>
          <w:sz w:val="28"/>
        </w:rPr>
      </w:pPr>
    </w:p>
    <w:p w:rsidR="00572D5E" w:rsidRPr="001B0BE0" w:rsidRDefault="00572D5E" w:rsidP="00572D5E">
      <w:pPr>
        <w:spacing w:line="360" w:lineRule="auto"/>
        <w:rPr>
          <w:b/>
          <w:sz w:val="28"/>
        </w:rPr>
      </w:pPr>
      <w:r w:rsidRPr="001B0BE0">
        <w:rPr>
          <w:b/>
          <w:sz w:val="28"/>
        </w:rPr>
        <w:t>一、活动时间</w:t>
      </w:r>
    </w:p>
    <w:p w:rsidR="00572D5E" w:rsidRPr="001B0BE0" w:rsidRDefault="00572D5E" w:rsidP="00572D5E">
      <w:pPr>
        <w:spacing w:line="360" w:lineRule="auto"/>
        <w:rPr>
          <w:sz w:val="28"/>
        </w:rPr>
      </w:pPr>
      <w:r w:rsidRPr="001B0BE0">
        <w:rPr>
          <w:sz w:val="28"/>
        </w:rPr>
        <w:t>2022</w:t>
      </w:r>
      <w:r w:rsidRPr="001B0BE0">
        <w:rPr>
          <w:sz w:val="28"/>
        </w:rPr>
        <w:t>年</w:t>
      </w:r>
      <w:r w:rsidRPr="001B0BE0">
        <w:rPr>
          <w:rFonts w:hint="eastAsia"/>
          <w:sz w:val="28"/>
        </w:rPr>
        <w:t>9</w:t>
      </w:r>
      <w:r w:rsidRPr="001B0BE0">
        <w:rPr>
          <w:rFonts w:hint="eastAsia"/>
          <w:sz w:val="28"/>
        </w:rPr>
        <w:t>月</w:t>
      </w:r>
      <w:r w:rsidR="00EE11B7" w:rsidRPr="001B0BE0">
        <w:rPr>
          <w:sz w:val="28"/>
        </w:rPr>
        <w:t>9</w:t>
      </w:r>
      <w:r w:rsidRPr="001B0BE0">
        <w:rPr>
          <w:sz w:val="28"/>
        </w:rPr>
        <w:t>日</w:t>
      </w:r>
      <w:r w:rsidRPr="001B0BE0">
        <w:rPr>
          <w:sz w:val="28"/>
        </w:rPr>
        <w:t>-10</w:t>
      </w:r>
      <w:r w:rsidRPr="001B0BE0">
        <w:rPr>
          <w:sz w:val="28"/>
        </w:rPr>
        <w:t>月</w:t>
      </w:r>
      <w:r w:rsidRPr="001B0BE0">
        <w:rPr>
          <w:sz w:val="28"/>
        </w:rPr>
        <w:t>31</w:t>
      </w:r>
      <w:r w:rsidRPr="001B0BE0">
        <w:rPr>
          <w:sz w:val="28"/>
        </w:rPr>
        <w:t>日</w:t>
      </w:r>
    </w:p>
    <w:p w:rsidR="00572D5E" w:rsidRPr="001B0BE0" w:rsidRDefault="00572D5E" w:rsidP="00572D5E">
      <w:pPr>
        <w:spacing w:line="360" w:lineRule="auto"/>
        <w:rPr>
          <w:b/>
          <w:sz w:val="28"/>
        </w:rPr>
      </w:pPr>
      <w:r w:rsidRPr="001B0BE0">
        <w:rPr>
          <w:b/>
          <w:sz w:val="28"/>
        </w:rPr>
        <w:t>二、参与</w:t>
      </w:r>
      <w:r w:rsidR="001B0BE0" w:rsidRPr="001B0BE0">
        <w:rPr>
          <w:rFonts w:hint="eastAsia"/>
          <w:b/>
          <w:sz w:val="28"/>
        </w:rPr>
        <w:t>范围</w:t>
      </w:r>
    </w:p>
    <w:p w:rsidR="001B0BE0" w:rsidRPr="001B0BE0" w:rsidRDefault="001B0BE0" w:rsidP="001B0BE0">
      <w:pPr>
        <w:spacing w:line="360" w:lineRule="auto"/>
        <w:rPr>
          <w:b/>
          <w:sz w:val="28"/>
        </w:rPr>
      </w:pPr>
      <w:r w:rsidRPr="001B0BE0">
        <w:rPr>
          <w:rFonts w:hint="eastAsia"/>
          <w:sz w:val="28"/>
        </w:rPr>
        <w:t>欢迎关心金陵发展的社会各界人士踊跃参与</w:t>
      </w:r>
    </w:p>
    <w:p w:rsidR="00572D5E" w:rsidRPr="001B0BE0" w:rsidRDefault="00572D5E" w:rsidP="001B0BE0">
      <w:pPr>
        <w:pStyle w:val="a9"/>
        <w:numPr>
          <w:ilvl w:val="0"/>
          <w:numId w:val="1"/>
        </w:numPr>
        <w:spacing w:line="360" w:lineRule="auto"/>
        <w:ind w:firstLineChars="0"/>
        <w:rPr>
          <w:b/>
          <w:sz w:val="28"/>
        </w:rPr>
      </w:pPr>
      <w:r w:rsidRPr="001B0BE0">
        <w:rPr>
          <w:rFonts w:hint="eastAsia"/>
          <w:b/>
          <w:sz w:val="28"/>
        </w:rPr>
        <w:t>作品</w:t>
      </w:r>
      <w:r w:rsidRPr="001B0BE0">
        <w:rPr>
          <w:b/>
          <w:sz w:val="28"/>
        </w:rPr>
        <w:t>要求</w:t>
      </w:r>
    </w:p>
    <w:p w:rsidR="00572D5E" w:rsidRPr="001B0BE0" w:rsidRDefault="00572D5E" w:rsidP="00572D5E">
      <w:pPr>
        <w:pStyle w:val="a9"/>
        <w:spacing w:line="360" w:lineRule="auto"/>
        <w:ind w:firstLineChars="0" w:firstLine="0"/>
        <w:rPr>
          <w:sz w:val="28"/>
        </w:rPr>
      </w:pPr>
      <w:r w:rsidRPr="001B0BE0">
        <w:rPr>
          <w:rFonts w:hint="eastAsia"/>
          <w:sz w:val="28"/>
        </w:rPr>
        <w:t>1</w:t>
      </w:r>
      <w:r w:rsidRPr="001B0BE0">
        <w:rPr>
          <w:rFonts w:hint="eastAsia"/>
          <w:sz w:val="28"/>
        </w:rPr>
        <w:t>、</w:t>
      </w:r>
      <w:r w:rsidRPr="001B0BE0">
        <w:rPr>
          <w:sz w:val="28"/>
        </w:rPr>
        <w:t>参赛作品</w:t>
      </w:r>
      <w:r w:rsidRPr="001B0BE0">
        <w:rPr>
          <w:rFonts w:hint="eastAsia"/>
          <w:sz w:val="28"/>
        </w:rPr>
        <w:t>应</w:t>
      </w:r>
      <w:r w:rsidRPr="001B0BE0">
        <w:rPr>
          <w:sz w:val="28"/>
        </w:rPr>
        <w:t>紧扣</w:t>
      </w:r>
      <w:r w:rsidRPr="001B0BE0">
        <w:rPr>
          <w:rFonts w:asciiTheme="minorEastAsia" w:hAnsiTheme="minorEastAsia"/>
          <w:sz w:val="28"/>
        </w:rPr>
        <w:t>“</w:t>
      </w:r>
      <w:r w:rsidRPr="001B0BE0">
        <w:rPr>
          <w:rFonts w:hint="eastAsia"/>
          <w:sz w:val="28"/>
        </w:rPr>
        <w:t>燃情三十九载，共贺金陵芳华</w:t>
      </w:r>
      <w:r w:rsidRPr="001B0BE0">
        <w:rPr>
          <w:rFonts w:asciiTheme="minorEastAsia" w:hAnsiTheme="minorEastAsia"/>
          <w:sz w:val="28"/>
        </w:rPr>
        <w:t>”</w:t>
      </w:r>
      <w:r w:rsidRPr="001B0BE0">
        <w:rPr>
          <w:sz w:val="28"/>
        </w:rPr>
        <w:t>主题，取材</w:t>
      </w:r>
      <w:r w:rsidRPr="001B0BE0">
        <w:rPr>
          <w:rFonts w:hint="eastAsia"/>
          <w:sz w:val="28"/>
        </w:rPr>
        <w:t>内容需与“金陵</w:t>
      </w:r>
      <w:r w:rsidR="00804E39" w:rsidRPr="001B0BE0">
        <w:rPr>
          <w:rFonts w:hint="eastAsia"/>
          <w:sz w:val="28"/>
        </w:rPr>
        <w:t>酒店</w:t>
      </w:r>
      <w:r w:rsidRPr="001B0BE0">
        <w:rPr>
          <w:rFonts w:hint="eastAsia"/>
          <w:sz w:val="28"/>
        </w:rPr>
        <w:t>”有关，例如人物、趣闻、故事、回忆、纪念物等。</w:t>
      </w:r>
    </w:p>
    <w:p w:rsidR="00572D5E" w:rsidRPr="001B0BE0" w:rsidRDefault="00572D5E" w:rsidP="00572D5E">
      <w:pPr>
        <w:pStyle w:val="a9"/>
        <w:spacing w:line="360" w:lineRule="auto"/>
        <w:ind w:firstLineChars="0" w:firstLine="0"/>
        <w:rPr>
          <w:sz w:val="28"/>
        </w:rPr>
      </w:pPr>
      <w:r w:rsidRPr="001B0BE0">
        <w:rPr>
          <w:rFonts w:hint="eastAsia"/>
          <w:sz w:val="28"/>
        </w:rPr>
        <w:t>2</w:t>
      </w:r>
      <w:r w:rsidRPr="001B0BE0">
        <w:rPr>
          <w:rFonts w:hint="eastAsia"/>
          <w:sz w:val="28"/>
        </w:rPr>
        <w:t>、</w:t>
      </w:r>
      <w:r w:rsidRPr="001B0BE0">
        <w:rPr>
          <w:sz w:val="28"/>
        </w:rPr>
        <w:t>内容形式不限，可采取人物访谈、宣传片、情景微电影、创意</w:t>
      </w:r>
      <w:r w:rsidRPr="001B0BE0">
        <w:rPr>
          <w:rFonts w:hint="eastAsia"/>
          <w:sz w:val="28"/>
        </w:rPr>
        <w:t>V</w:t>
      </w:r>
      <w:r w:rsidRPr="001B0BE0">
        <w:rPr>
          <w:sz w:val="28"/>
        </w:rPr>
        <w:t>LOG</w:t>
      </w:r>
      <w:r w:rsidRPr="001B0BE0">
        <w:rPr>
          <w:sz w:val="28"/>
        </w:rPr>
        <w:t>等</w:t>
      </w:r>
      <w:r w:rsidRPr="001B0BE0">
        <w:rPr>
          <w:rFonts w:hint="eastAsia"/>
          <w:sz w:val="28"/>
        </w:rPr>
        <w:t>。</w:t>
      </w:r>
    </w:p>
    <w:p w:rsidR="00572D5E" w:rsidRPr="001B0BE0" w:rsidRDefault="00572D5E" w:rsidP="00572D5E">
      <w:pPr>
        <w:pStyle w:val="a9"/>
        <w:spacing w:line="360" w:lineRule="auto"/>
        <w:ind w:firstLineChars="0" w:firstLine="0"/>
        <w:rPr>
          <w:sz w:val="28"/>
        </w:rPr>
      </w:pPr>
      <w:r w:rsidRPr="001B0BE0">
        <w:rPr>
          <w:rFonts w:hint="eastAsia"/>
          <w:sz w:val="28"/>
        </w:rPr>
        <w:t>3</w:t>
      </w:r>
      <w:r w:rsidRPr="001B0BE0">
        <w:rPr>
          <w:rFonts w:hint="eastAsia"/>
          <w:sz w:val="28"/>
        </w:rPr>
        <w:t>、</w:t>
      </w:r>
      <w:r w:rsidRPr="001B0BE0">
        <w:rPr>
          <w:sz w:val="28"/>
        </w:rPr>
        <w:t>作品规格：</w:t>
      </w:r>
    </w:p>
    <w:p w:rsidR="007236BC" w:rsidRPr="001B0BE0" w:rsidRDefault="00572D5E" w:rsidP="007236BC">
      <w:pPr>
        <w:pStyle w:val="a9"/>
        <w:spacing w:line="360" w:lineRule="auto"/>
        <w:ind w:firstLine="560"/>
        <w:rPr>
          <w:sz w:val="28"/>
        </w:rPr>
      </w:pPr>
      <w:r w:rsidRPr="001B0BE0">
        <w:rPr>
          <w:sz w:val="28"/>
        </w:rPr>
        <w:t>短视频格式</w:t>
      </w:r>
      <w:r w:rsidRPr="001B0BE0">
        <w:rPr>
          <w:rFonts w:hint="eastAsia"/>
          <w:sz w:val="28"/>
        </w:rPr>
        <w:t>M</w:t>
      </w:r>
      <w:r w:rsidRPr="001B0BE0">
        <w:rPr>
          <w:sz w:val="28"/>
        </w:rPr>
        <w:t>P4</w:t>
      </w:r>
      <w:r w:rsidRPr="001B0BE0">
        <w:rPr>
          <w:rFonts w:hint="eastAsia"/>
          <w:sz w:val="28"/>
        </w:rPr>
        <w:t>，</w:t>
      </w:r>
      <w:r w:rsidRPr="001B0BE0">
        <w:rPr>
          <w:sz w:val="28"/>
        </w:rPr>
        <w:t>画面像素清晰连贯</w:t>
      </w:r>
      <w:r w:rsidRPr="001B0BE0">
        <w:rPr>
          <w:rFonts w:hint="eastAsia"/>
          <w:sz w:val="28"/>
        </w:rPr>
        <w:t>，</w:t>
      </w:r>
      <w:proofErr w:type="gramStart"/>
      <w:r w:rsidRPr="001B0BE0">
        <w:rPr>
          <w:sz w:val="28"/>
        </w:rPr>
        <w:t>横屏竖屏</w:t>
      </w:r>
      <w:proofErr w:type="gramEnd"/>
      <w:r w:rsidRPr="001B0BE0">
        <w:rPr>
          <w:sz w:val="28"/>
        </w:rPr>
        <w:t>不限</w:t>
      </w:r>
      <w:r w:rsidRPr="001B0BE0">
        <w:rPr>
          <w:rFonts w:hint="eastAsia"/>
          <w:sz w:val="28"/>
        </w:rPr>
        <w:t>，</w:t>
      </w:r>
      <w:r w:rsidRPr="001B0BE0">
        <w:rPr>
          <w:sz w:val="28"/>
        </w:rPr>
        <w:t>视频分辨率采用</w:t>
      </w:r>
      <w:r w:rsidRPr="001B0BE0">
        <w:rPr>
          <w:rFonts w:hint="eastAsia"/>
          <w:sz w:val="28"/>
        </w:rPr>
        <w:t>1</w:t>
      </w:r>
      <w:r w:rsidRPr="001B0BE0">
        <w:rPr>
          <w:sz w:val="28"/>
        </w:rPr>
        <w:t>080P</w:t>
      </w:r>
      <w:r w:rsidRPr="001B0BE0">
        <w:rPr>
          <w:sz w:val="28"/>
        </w:rPr>
        <w:t>或</w:t>
      </w:r>
      <w:r w:rsidRPr="001B0BE0">
        <w:rPr>
          <w:rFonts w:hint="eastAsia"/>
          <w:sz w:val="28"/>
        </w:rPr>
        <w:t>7</w:t>
      </w:r>
      <w:r w:rsidRPr="001B0BE0">
        <w:rPr>
          <w:sz w:val="28"/>
        </w:rPr>
        <w:t>20P</w:t>
      </w:r>
      <w:r w:rsidRPr="001B0BE0">
        <w:rPr>
          <w:rFonts w:hint="eastAsia"/>
          <w:sz w:val="28"/>
        </w:rPr>
        <w:t>，</w:t>
      </w:r>
      <w:r w:rsidRPr="001B0BE0">
        <w:rPr>
          <w:sz w:val="28"/>
        </w:rPr>
        <w:t>短视频时长</w:t>
      </w:r>
      <w:r w:rsidRPr="001B0BE0">
        <w:rPr>
          <w:rFonts w:hint="eastAsia"/>
          <w:sz w:val="28"/>
        </w:rPr>
        <w:t>不少于</w:t>
      </w:r>
      <w:r w:rsidR="007236BC" w:rsidRPr="001B0BE0">
        <w:rPr>
          <w:sz w:val="28"/>
        </w:rPr>
        <w:t>30</w:t>
      </w:r>
      <w:r w:rsidR="007236BC" w:rsidRPr="001B0BE0">
        <w:rPr>
          <w:sz w:val="28"/>
        </w:rPr>
        <w:t>秒</w:t>
      </w:r>
      <w:r w:rsidRPr="001B0BE0">
        <w:rPr>
          <w:rFonts w:hint="eastAsia"/>
          <w:sz w:val="28"/>
        </w:rPr>
        <w:t>，</w:t>
      </w:r>
      <w:r w:rsidRPr="001B0BE0">
        <w:rPr>
          <w:sz w:val="28"/>
        </w:rPr>
        <w:t>旁白和解说均需加配中文字幕</w:t>
      </w:r>
      <w:r w:rsidRPr="001B0BE0">
        <w:rPr>
          <w:rFonts w:hint="eastAsia"/>
          <w:sz w:val="28"/>
        </w:rPr>
        <w:t>。</w:t>
      </w:r>
    </w:p>
    <w:p w:rsidR="007236BC" w:rsidRPr="001B0BE0" w:rsidRDefault="007236BC" w:rsidP="007236BC">
      <w:pPr>
        <w:pStyle w:val="a9"/>
        <w:spacing w:line="360" w:lineRule="auto"/>
        <w:ind w:firstLineChars="0" w:firstLine="0"/>
        <w:rPr>
          <w:sz w:val="28"/>
        </w:rPr>
      </w:pPr>
      <w:r w:rsidRPr="001B0BE0">
        <w:rPr>
          <w:rFonts w:hint="eastAsia"/>
          <w:sz w:val="28"/>
        </w:rPr>
        <w:t>4</w:t>
      </w:r>
      <w:r w:rsidRPr="001B0BE0">
        <w:rPr>
          <w:rFonts w:hint="eastAsia"/>
          <w:sz w:val="28"/>
        </w:rPr>
        <w:t>、</w:t>
      </w:r>
      <w:r w:rsidRPr="001B0BE0">
        <w:rPr>
          <w:sz w:val="28"/>
        </w:rPr>
        <w:t xml:space="preserve"> </w:t>
      </w:r>
      <w:r w:rsidR="00572D5E" w:rsidRPr="001B0BE0">
        <w:rPr>
          <w:sz w:val="28"/>
        </w:rPr>
        <w:t>每人参赛作品数量不超过</w:t>
      </w:r>
      <w:r w:rsidR="00572D5E" w:rsidRPr="001B0BE0">
        <w:rPr>
          <w:rFonts w:hint="eastAsia"/>
          <w:sz w:val="28"/>
        </w:rPr>
        <w:t>3</w:t>
      </w:r>
      <w:r w:rsidR="00572D5E" w:rsidRPr="001B0BE0">
        <w:rPr>
          <w:rFonts w:hint="eastAsia"/>
          <w:sz w:val="28"/>
        </w:rPr>
        <w:t>件，同一作者</w:t>
      </w:r>
      <w:r w:rsidR="00572D5E" w:rsidRPr="001B0BE0">
        <w:rPr>
          <w:rFonts w:hint="eastAsia"/>
          <w:sz w:val="28"/>
        </w:rPr>
        <w:t>/</w:t>
      </w:r>
      <w:r w:rsidR="00572D5E" w:rsidRPr="001B0BE0">
        <w:rPr>
          <w:rFonts w:hint="eastAsia"/>
          <w:sz w:val="28"/>
        </w:rPr>
        <w:t>组织原则上不重复获奖。</w:t>
      </w:r>
    </w:p>
    <w:p w:rsidR="00572D5E" w:rsidRPr="001B0BE0" w:rsidRDefault="007236BC" w:rsidP="00572D5E">
      <w:pPr>
        <w:pStyle w:val="a9"/>
        <w:spacing w:line="360" w:lineRule="auto"/>
        <w:ind w:firstLineChars="0" w:firstLine="0"/>
        <w:rPr>
          <w:sz w:val="28"/>
        </w:rPr>
      </w:pPr>
      <w:r w:rsidRPr="001B0BE0">
        <w:rPr>
          <w:rFonts w:hint="eastAsia"/>
          <w:sz w:val="28"/>
        </w:rPr>
        <w:t>5</w:t>
      </w:r>
      <w:r w:rsidRPr="001B0BE0">
        <w:rPr>
          <w:rFonts w:hint="eastAsia"/>
          <w:sz w:val="28"/>
        </w:rPr>
        <w:t>、</w:t>
      </w:r>
      <w:r w:rsidR="00572D5E" w:rsidRPr="001B0BE0">
        <w:rPr>
          <w:sz w:val="28"/>
        </w:rPr>
        <w:t>内容健康向上，杜绝作品抄袭，所拍摄的素材与使用的</w:t>
      </w:r>
      <w:r w:rsidR="00572D5E" w:rsidRPr="001B0BE0">
        <w:rPr>
          <w:rFonts w:hint="eastAsia"/>
          <w:sz w:val="28"/>
        </w:rPr>
        <w:t>音乐</w:t>
      </w:r>
      <w:r w:rsidR="00572D5E" w:rsidRPr="001B0BE0">
        <w:rPr>
          <w:sz w:val="28"/>
        </w:rPr>
        <w:t>、视觉元素不</w:t>
      </w:r>
      <w:r w:rsidR="00572D5E" w:rsidRPr="001B0BE0">
        <w:rPr>
          <w:rFonts w:hint="eastAsia"/>
          <w:sz w:val="28"/>
        </w:rPr>
        <w:t>存在</w:t>
      </w:r>
      <w:r w:rsidR="00572D5E" w:rsidRPr="001B0BE0">
        <w:rPr>
          <w:sz w:val="28"/>
        </w:rPr>
        <w:t>侵害他人肖像权、著作权等合法权益</w:t>
      </w:r>
      <w:r w:rsidR="00572D5E" w:rsidRPr="001B0BE0">
        <w:rPr>
          <w:rFonts w:hint="eastAsia"/>
          <w:sz w:val="28"/>
        </w:rPr>
        <w:t>。</w:t>
      </w:r>
      <w:r w:rsidR="00572D5E" w:rsidRPr="001B0BE0">
        <w:rPr>
          <w:sz w:val="28"/>
        </w:rPr>
        <w:t>参赛作品须向主</w:t>
      </w:r>
      <w:r w:rsidR="00572D5E" w:rsidRPr="001B0BE0">
        <w:rPr>
          <w:sz w:val="28"/>
        </w:rPr>
        <w:lastRenderedPageBreak/>
        <w:t>办方开放完整版权，主办方拥有无偿使用入选作品发布至主办方官方社交媒体平台的权利，主办方有权在相关活动宣传中对入围作品进行素材编辑、修改、删减传播。如提交的作品</w:t>
      </w:r>
      <w:r w:rsidR="00572D5E" w:rsidRPr="001B0BE0">
        <w:rPr>
          <w:rFonts w:hint="eastAsia"/>
          <w:sz w:val="28"/>
        </w:rPr>
        <w:t>发生</w:t>
      </w:r>
      <w:r w:rsidR="00572D5E" w:rsidRPr="001B0BE0">
        <w:rPr>
          <w:sz w:val="28"/>
        </w:rPr>
        <w:t>侵权及</w:t>
      </w:r>
      <w:r w:rsidR="00572D5E" w:rsidRPr="001B0BE0">
        <w:rPr>
          <w:rFonts w:hint="eastAsia"/>
          <w:sz w:val="28"/>
        </w:rPr>
        <w:t>其他</w:t>
      </w:r>
      <w:r w:rsidR="00572D5E" w:rsidRPr="001B0BE0">
        <w:rPr>
          <w:sz w:val="28"/>
        </w:rPr>
        <w:t>法律纠纷，责任自负并取消参赛与获奖资格，</w:t>
      </w:r>
      <w:proofErr w:type="gramStart"/>
      <w:r w:rsidR="00572D5E" w:rsidRPr="001B0BE0">
        <w:rPr>
          <w:sz w:val="28"/>
        </w:rPr>
        <w:t>如主办</w:t>
      </w:r>
      <w:proofErr w:type="gramEnd"/>
      <w:r w:rsidR="00572D5E" w:rsidRPr="001B0BE0">
        <w:rPr>
          <w:sz w:val="28"/>
        </w:rPr>
        <w:t>方因此承担赔偿责任或遭受损失的，有权向作者追偿。</w:t>
      </w:r>
    </w:p>
    <w:p w:rsidR="00572D5E" w:rsidRPr="001B0BE0" w:rsidRDefault="00572D5E" w:rsidP="00572D5E">
      <w:pPr>
        <w:pStyle w:val="a9"/>
        <w:numPr>
          <w:ilvl w:val="0"/>
          <w:numId w:val="1"/>
        </w:numPr>
        <w:spacing w:line="360" w:lineRule="auto"/>
        <w:ind w:firstLineChars="0"/>
        <w:rPr>
          <w:b/>
          <w:sz w:val="28"/>
        </w:rPr>
      </w:pPr>
      <w:r w:rsidRPr="001B0BE0">
        <w:rPr>
          <w:rFonts w:hint="eastAsia"/>
          <w:b/>
          <w:sz w:val="28"/>
        </w:rPr>
        <w:t>评审办法</w:t>
      </w:r>
    </w:p>
    <w:p w:rsidR="00572D5E" w:rsidRPr="001B0BE0" w:rsidRDefault="00572D5E" w:rsidP="00572D5E">
      <w:pPr>
        <w:pStyle w:val="a9"/>
        <w:numPr>
          <w:ilvl w:val="0"/>
          <w:numId w:val="2"/>
        </w:numPr>
        <w:spacing w:line="360" w:lineRule="auto"/>
        <w:ind w:firstLineChars="0"/>
        <w:rPr>
          <w:color w:val="FF0000"/>
          <w:sz w:val="28"/>
        </w:rPr>
      </w:pPr>
      <w:r w:rsidRPr="001B0BE0">
        <w:rPr>
          <w:sz w:val="28"/>
        </w:rPr>
        <w:t>初选入围：</w:t>
      </w:r>
      <w:r w:rsidRPr="001B0BE0">
        <w:rPr>
          <w:rFonts w:hint="eastAsia"/>
          <w:sz w:val="28"/>
        </w:rPr>
        <w:t>9</w:t>
      </w:r>
      <w:r w:rsidRPr="001B0BE0">
        <w:rPr>
          <w:rFonts w:hint="eastAsia"/>
          <w:sz w:val="28"/>
        </w:rPr>
        <w:t>月</w:t>
      </w:r>
      <w:r w:rsidR="00EE11B7" w:rsidRPr="001B0BE0">
        <w:rPr>
          <w:sz w:val="28"/>
        </w:rPr>
        <w:t>9</w:t>
      </w:r>
      <w:r w:rsidRPr="001B0BE0">
        <w:rPr>
          <w:rFonts w:hint="eastAsia"/>
          <w:sz w:val="28"/>
        </w:rPr>
        <w:t>日</w:t>
      </w:r>
      <w:r w:rsidRPr="001B0BE0">
        <w:rPr>
          <w:rFonts w:hint="eastAsia"/>
          <w:sz w:val="28"/>
        </w:rPr>
        <w:t>-</w:t>
      </w:r>
      <w:r w:rsidR="00DC12FC" w:rsidRPr="001B0BE0">
        <w:rPr>
          <w:sz w:val="28"/>
        </w:rPr>
        <w:t>10</w:t>
      </w:r>
      <w:r w:rsidRPr="001B0BE0">
        <w:rPr>
          <w:sz w:val="28"/>
        </w:rPr>
        <w:t>月</w:t>
      </w:r>
      <w:r w:rsidR="00DC12FC" w:rsidRPr="001B0BE0">
        <w:rPr>
          <w:rFonts w:hint="eastAsia"/>
          <w:sz w:val="28"/>
        </w:rPr>
        <w:t>8</w:t>
      </w:r>
      <w:r w:rsidRPr="001B0BE0">
        <w:rPr>
          <w:sz w:val="28"/>
        </w:rPr>
        <w:t>日为作品征集阶段，金陵酒店管理公司将按照作品报送先后顺序</w:t>
      </w:r>
      <w:r w:rsidRPr="001B0BE0">
        <w:rPr>
          <w:rFonts w:hint="eastAsia"/>
          <w:sz w:val="28"/>
        </w:rPr>
        <w:t>实时</w:t>
      </w:r>
      <w:r w:rsidRPr="001B0BE0">
        <w:rPr>
          <w:sz w:val="28"/>
        </w:rPr>
        <w:t>对参赛作品进行初选，初选成功的作品</w:t>
      </w:r>
      <w:r w:rsidRPr="001B0BE0">
        <w:rPr>
          <w:rFonts w:hint="eastAsia"/>
          <w:sz w:val="28"/>
        </w:rPr>
        <w:t>将</w:t>
      </w:r>
      <w:r w:rsidRPr="001B0BE0">
        <w:rPr>
          <w:sz w:val="28"/>
        </w:rPr>
        <w:t>入围</w:t>
      </w:r>
      <w:r w:rsidRPr="001B0BE0">
        <w:rPr>
          <w:rFonts w:hint="eastAsia"/>
          <w:sz w:val="28"/>
        </w:rPr>
        <w:t>参与评选</w:t>
      </w:r>
      <w:r w:rsidRPr="001B0BE0">
        <w:rPr>
          <w:sz w:val="28"/>
        </w:rPr>
        <w:t>。</w:t>
      </w:r>
    </w:p>
    <w:p w:rsidR="00572D5E" w:rsidRPr="001B0BE0" w:rsidRDefault="00572D5E" w:rsidP="00572D5E">
      <w:pPr>
        <w:pStyle w:val="a9"/>
        <w:numPr>
          <w:ilvl w:val="0"/>
          <w:numId w:val="2"/>
        </w:numPr>
        <w:spacing w:line="360" w:lineRule="auto"/>
        <w:ind w:firstLineChars="0"/>
        <w:rPr>
          <w:color w:val="FF0000"/>
          <w:sz w:val="28"/>
        </w:rPr>
      </w:pPr>
      <w:r w:rsidRPr="001B0BE0">
        <w:rPr>
          <w:rFonts w:hint="eastAsia"/>
          <w:sz w:val="28"/>
        </w:rPr>
        <w:t>网络评选：</w:t>
      </w:r>
      <w:r w:rsidR="00DC12FC" w:rsidRPr="001B0BE0">
        <w:rPr>
          <w:sz w:val="28"/>
        </w:rPr>
        <w:t>10</w:t>
      </w:r>
      <w:r w:rsidRPr="001B0BE0">
        <w:rPr>
          <w:sz w:val="28"/>
        </w:rPr>
        <w:t>月</w:t>
      </w:r>
      <w:r w:rsidR="00DC12FC" w:rsidRPr="001B0BE0">
        <w:rPr>
          <w:sz w:val="28"/>
        </w:rPr>
        <w:t>9</w:t>
      </w:r>
      <w:r w:rsidRPr="001B0BE0">
        <w:rPr>
          <w:rFonts w:hint="eastAsia"/>
          <w:sz w:val="28"/>
        </w:rPr>
        <w:t>日</w:t>
      </w:r>
      <w:r w:rsidRPr="001B0BE0">
        <w:rPr>
          <w:rFonts w:hint="eastAsia"/>
          <w:sz w:val="28"/>
        </w:rPr>
        <w:t>-</w:t>
      </w:r>
      <w:r w:rsidRPr="001B0BE0">
        <w:rPr>
          <w:sz w:val="28"/>
        </w:rPr>
        <w:t>10</w:t>
      </w:r>
      <w:r w:rsidRPr="001B0BE0">
        <w:rPr>
          <w:sz w:val="28"/>
        </w:rPr>
        <w:t>月</w:t>
      </w:r>
      <w:r w:rsidR="00DC12FC" w:rsidRPr="001B0BE0">
        <w:rPr>
          <w:sz w:val="28"/>
        </w:rPr>
        <w:t>16</w:t>
      </w:r>
      <w:r w:rsidRPr="001B0BE0">
        <w:rPr>
          <w:sz w:val="28"/>
        </w:rPr>
        <w:t>日，</w:t>
      </w:r>
      <w:r w:rsidRPr="001B0BE0">
        <w:rPr>
          <w:rFonts w:hint="eastAsia"/>
          <w:sz w:val="28"/>
        </w:rPr>
        <w:t>主办方将入围作品</w:t>
      </w:r>
      <w:r w:rsidRPr="001B0BE0">
        <w:rPr>
          <w:sz w:val="28"/>
        </w:rPr>
        <w:t>发布至金陵连锁酒店官方社交媒体平台（抖音、</w:t>
      </w:r>
      <w:proofErr w:type="gramStart"/>
      <w:r w:rsidRPr="001B0BE0">
        <w:rPr>
          <w:sz w:val="28"/>
        </w:rPr>
        <w:t>微信视频</w:t>
      </w:r>
      <w:proofErr w:type="gramEnd"/>
      <w:r w:rsidRPr="001B0BE0">
        <w:rPr>
          <w:sz w:val="28"/>
        </w:rPr>
        <w:t>号）公开展播，</w:t>
      </w:r>
      <w:r w:rsidRPr="001B0BE0">
        <w:rPr>
          <w:rFonts w:hint="eastAsia"/>
          <w:sz w:val="28"/>
        </w:rPr>
        <w:t>并提前</w:t>
      </w:r>
      <w:r w:rsidRPr="001B0BE0">
        <w:rPr>
          <w:sz w:val="28"/>
        </w:rPr>
        <w:t>通知参赛者</w:t>
      </w:r>
      <w:r w:rsidRPr="001B0BE0">
        <w:rPr>
          <w:rFonts w:hint="eastAsia"/>
          <w:sz w:val="28"/>
        </w:rPr>
        <w:t>作品已入围。网络评选以</w:t>
      </w:r>
      <w:r w:rsidRPr="001B0BE0">
        <w:rPr>
          <w:sz w:val="28"/>
        </w:rPr>
        <w:t>抖音、</w:t>
      </w:r>
      <w:proofErr w:type="gramStart"/>
      <w:r w:rsidRPr="001B0BE0">
        <w:rPr>
          <w:sz w:val="28"/>
        </w:rPr>
        <w:t>微信视频</w:t>
      </w:r>
      <w:proofErr w:type="gramEnd"/>
      <w:r w:rsidRPr="001B0BE0">
        <w:rPr>
          <w:sz w:val="28"/>
        </w:rPr>
        <w:t>号两个平台</w:t>
      </w:r>
      <w:proofErr w:type="gramStart"/>
      <w:r w:rsidRPr="001B0BE0">
        <w:rPr>
          <w:sz w:val="28"/>
        </w:rPr>
        <w:t>点赞数</w:t>
      </w:r>
      <w:proofErr w:type="gramEnd"/>
      <w:r w:rsidRPr="001B0BE0">
        <w:rPr>
          <w:sz w:val="28"/>
        </w:rPr>
        <w:t>相加的总和</w:t>
      </w:r>
      <w:r w:rsidRPr="001B0BE0">
        <w:rPr>
          <w:rFonts w:hint="eastAsia"/>
          <w:sz w:val="28"/>
        </w:rPr>
        <w:t>为依据进行打分</w:t>
      </w:r>
      <w:r w:rsidRPr="001B0BE0">
        <w:rPr>
          <w:sz w:val="28"/>
        </w:rPr>
        <w:t>。</w:t>
      </w:r>
    </w:p>
    <w:p w:rsidR="00572D5E" w:rsidRPr="001B0BE0" w:rsidRDefault="00572D5E" w:rsidP="00572D5E">
      <w:pPr>
        <w:pStyle w:val="a9"/>
        <w:numPr>
          <w:ilvl w:val="0"/>
          <w:numId w:val="2"/>
        </w:numPr>
        <w:spacing w:line="360" w:lineRule="auto"/>
        <w:ind w:firstLineChars="0"/>
        <w:rPr>
          <w:sz w:val="28"/>
        </w:rPr>
      </w:pPr>
      <w:r w:rsidRPr="001B0BE0">
        <w:rPr>
          <w:sz w:val="28"/>
        </w:rPr>
        <w:t>评委评选：</w:t>
      </w:r>
      <w:r w:rsidRPr="001B0BE0">
        <w:rPr>
          <w:rFonts w:hint="eastAsia"/>
          <w:sz w:val="28"/>
        </w:rPr>
        <w:t>1</w:t>
      </w:r>
      <w:r w:rsidRPr="001B0BE0">
        <w:rPr>
          <w:sz w:val="28"/>
        </w:rPr>
        <w:t>0</w:t>
      </w:r>
      <w:r w:rsidRPr="001B0BE0">
        <w:rPr>
          <w:sz w:val="28"/>
        </w:rPr>
        <w:t>月</w:t>
      </w:r>
      <w:r w:rsidR="00DC12FC" w:rsidRPr="001B0BE0">
        <w:rPr>
          <w:sz w:val="28"/>
        </w:rPr>
        <w:t>16</w:t>
      </w:r>
      <w:r w:rsidRPr="001B0BE0">
        <w:rPr>
          <w:sz w:val="28"/>
        </w:rPr>
        <w:t>日</w:t>
      </w:r>
      <w:r w:rsidRPr="001B0BE0">
        <w:rPr>
          <w:sz w:val="28"/>
        </w:rPr>
        <w:t>-10</w:t>
      </w:r>
      <w:r w:rsidRPr="001B0BE0">
        <w:rPr>
          <w:sz w:val="28"/>
        </w:rPr>
        <w:t>月</w:t>
      </w:r>
      <w:r w:rsidR="00DC12FC" w:rsidRPr="001B0BE0">
        <w:rPr>
          <w:sz w:val="28"/>
        </w:rPr>
        <w:t>2</w:t>
      </w:r>
      <w:r w:rsidRPr="001B0BE0">
        <w:rPr>
          <w:sz w:val="28"/>
        </w:rPr>
        <w:t>5</w:t>
      </w:r>
      <w:r w:rsidRPr="001B0BE0">
        <w:rPr>
          <w:sz w:val="28"/>
        </w:rPr>
        <w:t>日，由管理公司评审组对</w:t>
      </w:r>
      <w:r w:rsidR="00D1301C" w:rsidRPr="001B0BE0">
        <w:rPr>
          <w:rFonts w:hint="eastAsia"/>
          <w:sz w:val="28"/>
        </w:rPr>
        <w:t>入围</w:t>
      </w:r>
      <w:r w:rsidRPr="001B0BE0">
        <w:rPr>
          <w:sz w:val="28"/>
        </w:rPr>
        <w:t>作品进行打分评审</w:t>
      </w:r>
      <w:r w:rsidRPr="001B0BE0">
        <w:rPr>
          <w:rFonts w:hint="eastAsia"/>
          <w:sz w:val="28"/>
        </w:rPr>
        <w:t>。</w:t>
      </w:r>
    </w:p>
    <w:p w:rsidR="00572D5E" w:rsidRPr="001B0BE0" w:rsidRDefault="00572D5E" w:rsidP="00572D5E">
      <w:pPr>
        <w:pStyle w:val="a9"/>
        <w:numPr>
          <w:ilvl w:val="0"/>
          <w:numId w:val="2"/>
        </w:numPr>
        <w:spacing w:line="360" w:lineRule="auto"/>
        <w:ind w:firstLineChars="0"/>
        <w:rPr>
          <w:sz w:val="28"/>
        </w:rPr>
      </w:pPr>
      <w:r w:rsidRPr="001B0BE0">
        <w:rPr>
          <w:sz w:val="28"/>
        </w:rPr>
        <w:t>分数</w:t>
      </w:r>
      <w:r w:rsidRPr="001B0BE0">
        <w:rPr>
          <w:rFonts w:hint="eastAsia"/>
          <w:sz w:val="28"/>
        </w:rPr>
        <w:t>权重</w:t>
      </w:r>
      <w:r w:rsidRPr="001B0BE0">
        <w:rPr>
          <w:sz w:val="28"/>
        </w:rPr>
        <w:t>：入围作品按照</w:t>
      </w:r>
      <w:r w:rsidRPr="001B0BE0">
        <w:rPr>
          <w:rFonts w:hint="eastAsia"/>
          <w:sz w:val="28"/>
        </w:rPr>
        <w:t>“</w:t>
      </w:r>
      <w:r w:rsidRPr="001B0BE0">
        <w:rPr>
          <w:sz w:val="28"/>
        </w:rPr>
        <w:t>网络评选</w:t>
      </w:r>
      <w:r w:rsidRPr="001B0BE0">
        <w:rPr>
          <w:rFonts w:hint="eastAsia"/>
          <w:sz w:val="28"/>
        </w:rPr>
        <w:t>”</w:t>
      </w:r>
      <w:r w:rsidRPr="001B0BE0">
        <w:rPr>
          <w:sz w:val="28"/>
        </w:rPr>
        <w:t>+</w:t>
      </w:r>
      <w:r w:rsidRPr="001B0BE0">
        <w:rPr>
          <w:rFonts w:hint="eastAsia"/>
          <w:sz w:val="28"/>
        </w:rPr>
        <w:t>“</w:t>
      </w:r>
      <w:r w:rsidRPr="001B0BE0">
        <w:rPr>
          <w:sz w:val="28"/>
        </w:rPr>
        <w:t>评委打分</w:t>
      </w:r>
      <w:r w:rsidRPr="001B0BE0">
        <w:rPr>
          <w:rFonts w:hint="eastAsia"/>
          <w:sz w:val="28"/>
        </w:rPr>
        <w:t>”</w:t>
      </w:r>
      <w:r w:rsidRPr="001B0BE0">
        <w:rPr>
          <w:sz w:val="28"/>
        </w:rPr>
        <w:t>相结合的方式</w:t>
      </w:r>
      <w:r w:rsidRPr="001B0BE0">
        <w:rPr>
          <w:rFonts w:hint="eastAsia"/>
          <w:sz w:val="28"/>
        </w:rPr>
        <w:t>进行</w:t>
      </w:r>
      <w:r w:rsidRPr="001B0BE0">
        <w:rPr>
          <w:sz w:val="28"/>
        </w:rPr>
        <w:t>评选，其中网络</w:t>
      </w:r>
      <w:r w:rsidRPr="001B0BE0">
        <w:rPr>
          <w:rFonts w:hint="eastAsia"/>
          <w:sz w:val="28"/>
        </w:rPr>
        <w:t>评选</w:t>
      </w:r>
      <w:r w:rsidRPr="001B0BE0">
        <w:rPr>
          <w:sz w:val="28"/>
        </w:rPr>
        <w:t>权重</w:t>
      </w:r>
      <w:r w:rsidRPr="001B0BE0">
        <w:rPr>
          <w:rFonts w:hint="eastAsia"/>
          <w:sz w:val="28"/>
        </w:rPr>
        <w:t>为</w:t>
      </w:r>
      <w:r w:rsidRPr="001B0BE0">
        <w:rPr>
          <w:sz w:val="28"/>
        </w:rPr>
        <w:t>70</w:t>
      </w:r>
      <w:r w:rsidRPr="001B0BE0">
        <w:rPr>
          <w:rFonts w:hint="eastAsia"/>
          <w:sz w:val="28"/>
        </w:rPr>
        <w:t>%</w:t>
      </w:r>
      <w:r w:rsidRPr="001B0BE0">
        <w:rPr>
          <w:sz w:val="28"/>
        </w:rPr>
        <w:t>评委打分权重</w:t>
      </w:r>
      <w:r w:rsidRPr="001B0BE0">
        <w:rPr>
          <w:rFonts w:hint="eastAsia"/>
          <w:sz w:val="28"/>
        </w:rPr>
        <w:t>为</w:t>
      </w:r>
      <w:r w:rsidRPr="001B0BE0">
        <w:rPr>
          <w:sz w:val="28"/>
        </w:rPr>
        <w:t>30%</w:t>
      </w:r>
      <w:r w:rsidRPr="001B0BE0">
        <w:rPr>
          <w:sz w:val="28"/>
        </w:rPr>
        <w:t>，最终</w:t>
      </w:r>
      <w:r w:rsidRPr="001B0BE0">
        <w:rPr>
          <w:rFonts w:hint="eastAsia"/>
          <w:sz w:val="28"/>
        </w:rPr>
        <w:t>获奖结果</w:t>
      </w:r>
      <w:r w:rsidRPr="001B0BE0">
        <w:rPr>
          <w:sz w:val="28"/>
        </w:rPr>
        <w:t>将在金陵连锁酒店</w:t>
      </w:r>
      <w:proofErr w:type="gramStart"/>
      <w:r w:rsidRPr="001B0BE0">
        <w:rPr>
          <w:sz w:val="28"/>
        </w:rPr>
        <w:t>官微</w:t>
      </w:r>
      <w:r w:rsidRPr="001B0BE0">
        <w:rPr>
          <w:rFonts w:hint="eastAsia"/>
          <w:sz w:val="28"/>
        </w:rPr>
        <w:t>进行</w:t>
      </w:r>
      <w:proofErr w:type="gramEnd"/>
      <w:r w:rsidRPr="001B0BE0">
        <w:rPr>
          <w:rFonts w:hint="eastAsia"/>
          <w:sz w:val="28"/>
        </w:rPr>
        <w:t>公示。</w:t>
      </w:r>
    </w:p>
    <w:p w:rsidR="00572D5E" w:rsidRPr="001B0BE0" w:rsidRDefault="00572D5E" w:rsidP="00572D5E">
      <w:pPr>
        <w:pStyle w:val="a9"/>
        <w:numPr>
          <w:ilvl w:val="0"/>
          <w:numId w:val="1"/>
        </w:numPr>
        <w:spacing w:line="360" w:lineRule="auto"/>
        <w:ind w:firstLineChars="0"/>
        <w:rPr>
          <w:b/>
          <w:sz w:val="28"/>
        </w:rPr>
      </w:pPr>
      <w:r w:rsidRPr="001B0BE0">
        <w:rPr>
          <w:b/>
          <w:sz w:val="28"/>
        </w:rPr>
        <w:t>比赛日程</w:t>
      </w:r>
    </w:p>
    <w:p w:rsidR="00572D5E" w:rsidRPr="001B0BE0" w:rsidRDefault="00572D5E" w:rsidP="00572D5E">
      <w:pPr>
        <w:pStyle w:val="a9"/>
        <w:numPr>
          <w:ilvl w:val="0"/>
          <w:numId w:val="3"/>
        </w:numPr>
        <w:spacing w:line="360" w:lineRule="auto"/>
        <w:ind w:firstLineChars="0"/>
        <w:rPr>
          <w:sz w:val="28"/>
        </w:rPr>
      </w:pPr>
      <w:r w:rsidRPr="001B0BE0">
        <w:rPr>
          <w:sz w:val="28"/>
        </w:rPr>
        <w:t>投稿截止时间：</w:t>
      </w:r>
      <w:r w:rsidR="00DC12FC" w:rsidRPr="001B0BE0">
        <w:rPr>
          <w:sz w:val="28"/>
        </w:rPr>
        <w:t>10</w:t>
      </w:r>
      <w:r w:rsidRPr="001B0BE0">
        <w:rPr>
          <w:sz w:val="28"/>
        </w:rPr>
        <w:t>月</w:t>
      </w:r>
      <w:r w:rsidR="00DC12FC" w:rsidRPr="001B0BE0">
        <w:rPr>
          <w:sz w:val="28"/>
        </w:rPr>
        <w:t>8</w:t>
      </w:r>
      <w:r w:rsidRPr="001B0BE0">
        <w:rPr>
          <w:sz w:val="28"/>
        </w:rPr>
        <w:t>日</w:t>
      </w:r>
      <w:r w:rsidRPr="001B0BE0">
        <w:rPr>
          <w:rFonts w:hint="eastAsia"/>
          <w:sz w:val="28"/>
        </w:rPr>
        <w:t>1</w:t>
      </w:r>
      <w:r w:rsidRPr="001B0BE0">
        <w:rPr>
          <w:sz w:val="28"/>
        </w:rPr>
        <w:t>6:00</w:t>
      </w:r>
      <w:r w:rsidRPr="001B0BE0">
        <w:rPr>
          <w:sz w:val="28"/>
        </w:rPr>
        <w:t>前</w:t>
      </w:r>
    </w:p>
    <w:p w:rsidR="00572D5E" w:rsidRPr="001B0BE0" w:rsidRDefault="00572D5E" w:rsidP="00572D5E">
      <w:pPr>
        <w:pStyle w:val="a9"/>
        <w:numPr>
          <w:ilvl w:val="0"/>
          <w:numId w:val="3"/>
        </w:numPr>
        <w:spacing w:line="360" w:lineRule="auto"/>
        <w:ind w:firstLineChars="0"/>
        <w:rPr>
          <w:sz w:val="28"/>
        </w:rPr>
      </w:pPr>
      <w:r w:rsidRPr="001B0BE0">
        <w:rPr>
          <w:rFonts w:hint="eastAsia"/>
          <w:sz w:val="28"/>
        </w:rPr>
        <w:t>评选整体时间</w:t>
      </w:r>
      <w:r w:rsidRPr="001B0BE0">
        <w:rPr>
          <w:sz w:val="28"/>
        </w:rPr>
        <w:t>：</w:t>
      </w:r>
      <w:r w:rsidR="00DC12FC" w:rsidRPr="001B0BE0">
        <w:rPr>
          <w:sz w:val="28"/>
        </w:rPr>
        <w:t>10</w:t>
      </w:r>
      <w:r w:rsidRPr="001B0BE0">
        <w:rPr>
          <w:rFonts w:hint="eastAsia"/>
          <w:sz w:val="28"/>
        </w:rPr>
        <w:t>月</w:t>
      </w:r>
      <w:r w:rsidR="00DC12FC" w:rsidRPr="001B0BE0">
        <w:rPr>
          <w:sz w:val="28"/>
        </w:rPr>
        <w:t>9</w:t>
      </w:r>
      <w:r w:rsidRPr="001B0BE0">
        <w:rPr>
          <w:sz w:val="28"/>
        </w:rPr>
        <w:t>日</w:t>
      </w:r>
      <w:r w:rsidRPr="001B0BE0">
        <w:rPr>
          <w:sz w:val="28"/>
        </w:rPr>
        <w:t>-10</w:t>
      </w:r>
      <w:r w:rsidRPr="001B0BE0">
        <w:rPr>
          <w:sz w:val="28"/>
        </w:rPr>
        <w:t>月</w:t>
      </w:r>
      <w:r w:rsidR="00DC12FC" w:rsidRPr="001B0BE0">
        <w:rPr>
          <w:sz w:val="28"/>
        </w:rPr>
        <w:t>2</w:t>
      </w:r>
      <w:r w:rsidRPr="001B0BE0">
        <w:rPr>
          <w:sz w:val="28"/>
        </w:rPr>
        <w:t>5</w:t>
      </w:r>
      <w:r w:rsidRPr="001B0BE0">
        <w:rPr>
          <w:sz w:val="28"/>
        </w:rPr>
        <w:t>日</w:t>
      </w:r>
    </w:p>
    <w:p w:rsidR="00572D5E" w:rsidRPr="001B0BE0" w:rsidRDefault="00572D5E" w:rsidP="00572D5E">
      <w:pPr>
        <w:pStyle w:val="a9"/>
        <w:numPr>
          <w:ilvl w:val="0"/>
          <w:numId w:val="3"/>
        </w:numPr>
        <w:spacing w:line="360" w:lineRule="auto"/>
        <w:ind w:firstLineChars="0"/>
        <w:rPr>
          <w:sz w:val="28"/>
        </w:rPr>
      </w:pPr>
      <w:r w:rsidRPr="001B0BE0">
        <w:rPr>
          <w:rFonts w:hint="eastAsia"/>
          <w:sz w:val="28"/>
        </w:rPr>
        <w:lastRenderedPageBreak/>
        <w:t>获奖作品公示及颁奖</w:t>
      </w:r>
      <w:r w:rsidRPr="001B0BE0">
        <w:rPr>
          <w:sz w:val="28"/>
        </w:rPr>
        <w:t>：</w:t>
      </w:r>
      <w:r w:rsidRPr="001B0BE0">
        <w:rPr>
          <w:sz w:val="28"/>
        </w:rPr>
        <w:t>1</w:t>
      </w:r>
      <w:r w:rsidR="00DC12FC" w:rsidRPr="001B0BE0">
        <w:rPr>
          <w:sz w:val="28"/>
        </w:rPr>
        <w:t>1</w:t>
      </w:r>
      <w:r w:rsidRPr="001B0BE0">
        <w:rPr>
          <w:sz w:val="28"/>
        </w:rPr>
        <w:t>月</w:t>
      </w:r>
      <w:r w:rsidR="00DC12FC" w:rsidRPr="001B0BE0">
        <w:rPr>
          <w:rFonts w:hint="eastAsia"/>
          <w:sz w:val="28"/>
        </w:rPr>
        <w:t>初</w:t>
      </w:r>
    </w:p>
    <w:p w:rsidR="00572D5E" w:rsidRPr="001B0BE0" w:rsidRDefault="00572D5E" w:rsidP="00572D5E">
      <w:pPr>
        <w:pStyle w:val="a9"/>
        <w:numPr>
          <w:ilvl w:val="0"/>
          <w:numId w:val="1"/>
        </w:numPr>
        <w:spacing w:line="360" w:lineRule="auto"/>
        <w:ind w:firstLineChars="0"/>
        <w:rPr>
          <w:b/>
          <w:sz w:val="28"/>
        </w:rPr>
      </w:pPr>
      <w:r w:rsidRPr="001B0BE0">
        <w:rPr>
          <w:b/>
          <w:sz w:val="28"/>
        </w:rPr>
        <w:t>奖项设置</w:t>
      </w:r>
    </w:p>
    <w:tbl>
      <w:tblPr>
        <w:tblStyle w:val="a6"/>
        <w:tblW w:w="9067" w:type="dxa"/>
        <w:jc w:val="center"/>
        <w:tblLook w:val="04A0" w:firstRow="1" w:lastRow="0" w:firstColumn="1" w:lastColumn="0" w:noHBand="0" w:noVBand="1"/>
      </w:tblPr>
      <w:tblGrid>
        <w:gridCol w:w="3681"/>
        <w:gridCol w:w="1134"/>
        <w:gridCol w:w="4252"/>
      </w:tblGrid>
      <w:tr w:rsidR="00572D5E" w:rsidRPr="001B0BE0" w:rsidTr="001E1E27">
        <w:trPr>
          <w:jc w:val="center"/>
        </w:trPr>
        <w:tc>
          <w:tcPr>
            <w:tcW w:w="3681" w:type="dxa"/>
            <w:vAlign w:val="center"/>
          </w:tcPr>
          <w:p w:rsidR="00572D5E" w:rsidRPr="001B0BE0" w:rsidRDefault="00572D5E" w:rsidP="001E1E27">
            <w:pPr>
              <w:spacing w:line="360" w:lineRule="auto"/>
              <w:jc w:val="center"/>
              <w:rPr>
                <w:sz w:val="28"/>
              </w:rPr>
            </w:pPr>
            <w:r w:rsidRPr="001B0BE0">
              <w:rPr>
                <w:rFonts w:hint="eastAsia"/>
                <w:sz w:val="28"/>
              </w:rPr>
              <w:t>奖项名称</w:t>
            </w:r>
          </w:p>
        </w:tc>
        <w:tc>
          <w:tcPr>
            <w:tcW w:w="1134" w:type="dxa"/>
            <w:vAlign w:val="center"/>
          </w:tcPr>
          <w:p w:rsidR="00572D5E" w:rsidRPr="001B0BE0" w:rsidRDefault="00572D5E" w:rsidP="001E1E27">
            <w:pPr>
              <w:spacing w:line="360" w:lineRule="auto"/>
              <w:jc w:val="center"/>
              <w:rPr>
                <w:sz w:val="28"/>
              </w:rPr>
            </w:pPr>
            <w:r w:rsidRPr="001B0BE0">
              <w:rPr>
                <w:rFonts w:hint="eastAsia"/>
                <w:sz w:val="28"/>
              </w:rPr>
              <w:t>数量</w:t>
            </w:r>
          </w:p>
        </w:tc>
        <w:tc>
          <w:tcPr>
            <w:tcW w:w="4252" w:type="dxa"/>
            <w:vAlign w:val="center"/>
          </w:tcPr>
          <w:p w:rsidR="00572D5E" w:rsidRPr="001B0BE0" w:rsidRDefault="00572D5E" w:rsidP="001E1E27">
            <w:pPr>
              <w:spacing w:line="360" w:lineRule="auto"/>
              <w:jc w:val="center"/>
              <w:rPr>
                <w:sz w:val="28"/>
              </w:rPr>
            </w:pPr>
            <w:r w:rsidRPr="001B0BE0">
              <w:rPr>
                <w:rFonts w:hint="eastAsia"/>
                <w:sz w:val="28"/>
              </w:rPr>
              <w:t>奖品</w:t>
            </w:r>
          </w:p>
        </w:tc>
      </w:tr>
      <w:tr w:rsidR="00572D5E" w:rsidRPr="001B0BE0" w:rsidTr="001E1E27">
        <w:trPr>
          <w:jc w:val="center"/>
        </w:trPr>
        <w:tc>
          <w:tcPr>
            <w:tcW w:w="3681" w:type="dxa"/>
            <w:vAlign w:val="center"/>
          </w:tcPr>
          <w:p w:rsidR="00572D5E" w:rsidRPr="001B0BE0" w:rsidRDefault="00572D5E" w:rsidP="001E1E27">
            <w:pPr>
              <w:spacing w:line="360" w:lineRule="auto"/>
              <w:rPr>
                <w:sz w:val="28"/>
              </w:rPr>
            </w:pPr>
            <w:r w:rsidRPr="001B0BE0">
              <w:rPr>
                <w:rFonts w:hint="eastAsia"/>
                <w:sz w:val="28"/>
              </w:rPr>
              <w:t>一等奖：“金”彩万分锦鲤奖</w:t>
            </w:r>
          </w:p>
        </w:tc>
        <w:tc>
          <w:tcPr>
            <w:tcW w:w="1134" w:type="dxa"/>
            <w:vAlign w:val="center"/>
          </w:tcPr>
          <w:p w:rsidR="00572D5E" w:rsidRPr="001B0BE0" w:rsidRDefault="00572D5E" w:rsidP="001E1E27">
            <w:pPr>
              <w:spacing w:line="360" w:lineRule="auto"/>
              <w:jc w:val="center"/>
              <w:rPr>
                <w:sz w:val="28"/>
              </w:rPr>
            </w:pPr>
            <w:r w:rsidRPr="001B0BE0">
              <w:rPr>
                <w:rFonts w:hint="eastAsia"/>
                <w:sz w:val="28"/>
              </w:rPr>
              <w:t>1</w:t>
            </w:r>
          </w:p>
        </w:tc>
        <w:tc>
          <w:tcPr>
            <w:tcW w:w="4252" w:type="dxa"/>
          </w:tcPr>
          <w:p w:rsidR="00572D5E" w:rsidRPr="001B0BE0" w:rsidRDefault="00572D5E" w:rsidP="001E1E27">
            <w:pPr>
              <w:spacing w:line="360" w:lineRule="auto"/>
              <w:rPr>
                <w:sz w:val="28"/>
              </w:rPr>
            </w:pPr>
            <w:r w:rsidRPr="001B0BE0">
              <w:rPr>
                <w:rFonts w:hint="eastAsia"/>
                <w:sz w:val="28"/>
              </w:rPr>
              <w:t>1</w:t>
            </w:r>
            <w:r w:rsidRPr="001B0BE0">
              <w:rPr>
                <w:rFonts w:hint="eastAsia"/>
                <w:sz w:val="28"/>
              </w:rPr>
              <w:t>张</w:t>
            </w:r>
            <w:r w:rsidR="00DC12FC" w:rsidRPr="001B0BE0">
              <w:rPr>
                <w:rFonts w:hint="eastAsia"/>
                <w:sz w:val="28"/>
              </w:rPr>
              <w:t>1</w:t>
            </w:r>
            <w:r w:rsidR="00DC12FC" w:rsidRPr="001B0BE0">
              <w:rPr>
                <w:sz w:val="28"/>
              </w:rPr>
              <w:t>7</w:t>
            </w:r>
            <w:r w:rsidR="00DC12FC" w:rsidRPr="001B0BE0">
              <w:rPr>
                <w:sz w:val="28"/>
              </w:rPr>
              <w:t>家</w:t>
            </w:r>
            <w:r w:rsidRPr="001B0BE0">
              <w:rPr>
                <w:rFonts w:hint="eastAsia"/>
                <w:sz w:val="28"/>
              </w:rPr>
              <w:t>金陵连锁酒店全年通住房</w:t>
            </w:r>
            <w:proofErr w:type="gramStart"/>
            <w:r w:rsidRPr="001B0BE0">
              <w:rPr>
                <w:rFonts w:hint="eastAsia"/>
                <w:sz w:val="28"/>
              </w:rPr>
              <w:t>券</w:t>
            </w:r>
            <w:proofErr w:type="gramEnd"/>
            <w:r w:rsidRPr="001B0BE0">
              <w:rPr>
                <w:rFonts w:hint="eastAsia"/>
                <w:sz w:val="28"/>
              </w:rPr>
              <w:t>（有效期一年，入住房</w:t>
            </w:r>
            <w:proofErr w:type="gramStart"/>
            <w:r w:rsidRPr="001B0BE0">
              <w:rPr>
                <w:rFonts w:hint="eastAsia"/>
                <w:sz w:val="28"/>
              </w:rPr>
              <w:t>券</w:t>
            </w:r>
            <w:proofErr w:type="gramEnd"/>
            <w:r w:rsidRPr="001B0BE0">
              <w:rPr>
                <w:rFonts w:hint="eastAsia"/>
                <w:sz w:val="28"/>
              </w:rPr>
              <w:t>载明的酒店</w:t>
            </w:r>
            <w:proofErr w:type="gramStart"/>
            <w:r w:rsidRPr="001B0BE0">
              <w:rPr>
                <w:rFonts w:hint="eastAsia"/>
                <w:sz w:val="28"/>
              </w:rPr>
              <w:t>基础房</w:t>
            </w:r>
            <w:proofErr w:type="gramEnd"/>
            <w:r w:rsidRPr="001B0BE0">
              <w:rPr>
                <w:rFonts w:hint="eastAsia"/>
                <w:sz w:val="28"/>
              </w:rPr>
              <w:t>型</w:t>
            </w:r>
            <w:r w:rsidRPr="001B0BE0">
              <w:rPr>
                <w:rFonts w:hint="eastAsia"/>
                <w:sz w:val="28"/>
              </w:rPr>
              <w:t>1</w:t>
            </w:r>
            <w:r w:rsidRPr="001B0BE0">
              <w:rPr>
                <w:rFonts w:hint="eastAsia"/>
                <w:sz w:val="28"/>
              </w:rPr>
              <w:t>晚，含双早，每家酒店限住</w:t>
            </w:r>
            <w:r w:rsidRPr="001B0BE0">
              <w:rPr>
                <w:rFonts w:hint="eastAsia"/>
                <w:sz w:val="28"/>
              </w:rPr>
              <w:t>1</w:t>
            </w:r>
            <w:r w:rsidRPr="001B0BE0">
              <w:rPr>
                <w:rFonts w:hint="eastAsia"/>
                <w:sz w:val="28"/>
              </w:rPr>
              <w:t>晚）、金陵贵宾会员</w:t>
            </w:r>
            <w:proofErr w:type="gramStart"/>
            <w:r w:rsidRPr="001B0BE0">
              <w:rPr>
                <w:rFonts w:hint="eastAsia"/>
                <w:sz w:val="28"/>
              </w:rPr>
              <w:t>铂</w:t>
            </w:r>
            <w:proofErr w:type="gramEnd"/>
            <w:r w:rsidRPr="001B0BE0">
              <w:rPr>
                <w:rFonts w:hint="eastAsia"/>
                <w:sz w:val="28"/>
              </w:rPr>
              <w:t>金卡一张（有效期一年）、荣誉证书</w:t>
            </w:r>
          </w:p>
        </w:tc>
      </w:tr>
      <w:tr w:rsidR="00572D5E" w:rsidRPr="001B0BE0" w:rsidTr="001E1E27">
        <w:trPr>
          <w:jc w:val="center"/>
        </w:trPr>
        <w:tc>
          <w:tcPr>
            <w:tcW w:w="3681" w:type="dxa"/>
            <w:vAlign w:val="center"/>
          </w:tcPr>
          <w:p w:rsidR="00572D5E" w:rsidRPr="001B0BE0" w:rsidRDefault="00572D5E" w:rsidP="001E1E27">
            <w:pPr>
              <w:spacing w:line="360" w:lineRule="auto"/>
              <w:rPr>
                <w:sz w:val="28"/>
              </w:rPr>
            </w:pPr>
            <w:r w:rsidRPr="001B0BE0">
              <w:rPr>
                <w:rFonts w:hint="eastAsia"/>
                <w:sz w:val="28"/>
              </w:rPr>
              <w:t>二等奖：“金”彩万分优秀奖</w:t>
            </w:r>
          </w:p>
        </w:tc>
        <w:tc>
          <w:tcPr>
            <w:tcW w:w="1134" w:type="dxa"/>
            <w:vAlign w:val="center"/>
          </w:tcPr>
          <w:p w:rsidR="00572D5E" w:rsidRPr="001B0BE0" w:rsidRDefault="00572D5E" w:rsidP="001E1E27">
            <w:pPr>
              <w:spacing w:line="360" w:lineRule="auto"/>
              <w:jc w:val="center"/>
              <w:rPr>
                <w:sz w:val="28"/>
              </w:rPr>
            </w:pPr>
            <w:r w:rsidRPr="001B0BE0">
              <w:rPr>
                <w:rFonts w:hint="eastAsia"/>
                <w:sz w:val="28"/>
              </w:rPr>
              <w:t>2</w:t>
            </w:r>
          </w:p>
        </w:tc>
        <w:tc>
          <w:tcPr>
            <w:tcW w:w="4252" w:type="dxa"/>
          </w:tcPr>
          <w:p w:rsidR="00572D5E" w:rsidRPr="001B0BE0" w:rsidRDefault="00572D5E" w:rsidP="001E1E27">
            <w:pPr>
              <w:spacing w:line="360" w:lineRule="auto"/>
              <w:rPr>
                <w:sz w:val="28"/>
              </w:rPr>
            </w:pPr>
            <w:r w:rsidRPr="001B0BE0">
              <w:rPr>
                <w:sz w:val="28"/>
              </w:rPr>
              <w:t>2</w:t>
            </w:r>
            <w:r w:rsidRPr="001B0BE0">
              <w:rPr>
                <w:rFonts w:hint="eastAsia"/>
                <w:sz w:val="28"/>
              </w:rPr>
              <w:t>张金陵连锁酒店房</w:t>
            </w:r>
            <w:proofErr w:type="gramStart"/>
            <w:r w:rsidRPr="001B0BE0">
              <w:rPr>
                <w:rFonts w:hint="eastAsia"/>
                <w:sz w:val="28"/>
              </w:rPr>
              <w:t>券</w:t>
            </w:r>
            <w:proofErr w:type="gramEnd"/>
            <w:r w:rsidR="00DC12FC" w:rsidRPr="001B0BE0">
              <w:rPr>
                <w:rFonts w:hint="eastAsia"/>
                <w:sz w:val="28"/>
              </w:rPr>
              <w:t>、金陵定制</w:t>
            </w:r>
            <w:r w:rsidRPr="001B0BE0">
              <w:rPr>
                <w:rFonts w:hint="eastAsia"/>
                <w:sz w:val="28"/>
              </w:rPr>
              <w:t>充电宝、金陵贵宾会员金卡一张（有效期一年）</w:t>
            </w:r>
            <w:r w:rsidR="00863B9D" w:rsidRPr="001B0BE0">
              <w:rPr>
                <w:rFonts w:hint="eastAsia"/>
                <w:sz w:val="28"/>
              </w:rPr>
              <w:t>、</w:t>
            </w:r>
            <w:r w:rsidRPr="001B0BE0">
              <w:rPr>
                <w:rFonts w:hint="eastAsia"/>
                <w:sz w:val="28"/>
              </w:rPr>
              <w:t>荣誉证书</w:t>
            </w:r>
          </w:p>
        </w:tc>
      </w:tr>
      <w:tr w:rsidR="00572D5E" w:rsidRPr="001B0BE0" w:rsidTr="001E1E27">
        <w:trPr>
          <w:jc w:val="center"/>
        </w:trPr>
        <w:tc>
          <w:tcPr>
            <w:tcW w:w="3681" w:type="dxa"/>
            <w:vAlign w:val="center"/>
          </w:tcPr>
          <w:p w:rsidR="00572D5E" w:rsidRPr="001B0BE0" w:rsidRDefault="00572D5E" w:rsidP="001E1E27">
            <w:pPr>
              <w:spacing w:line="360" w:lineRule="auto"/>
              <w:rPr>
                <w:sz w:val="28"/>
              </w:rPr>
            </w:pPr>
            <w:r w:rsidRPr="001B0BE0">
              <w:rPr>
                <w:rFonts w:hint="eastAsia"/>
                <w:sz w:val="28"/>
              </w:rPr>
              <w:t>三等奖：“金”彩万分创意奖</w:t>
            </w:r>
          </w:p>
        </w:tc>
        <w:tc>
          <w:tcPr>
            <w:tcW w:w="1134" w:type="dxa"/>
            <w:vAlign w:val="center"/>
          </w:tcPr>
          <w:p w:rsidR="00572D5E" w:rsidRPr="001B0BE0" w:rsidRDefault="00572D5E" w:rsidP="001E1E27">
            <w:pPr>
              <w:spacing w:line="360" w:lineRule="auto"/>
              <w:jc w:val="center"/>
              <w:rPr>
                <w:sz w:val="28"/>
              </w:rPr>
            </w:pPr>
            <w:r w:rsidRPr="001B0BE0">
              <w:rPr>
                <w:rFonts w:hint="eastAsia"/>
                <w:sz w:val="28"/>
              </w:rPr>
              <w:t>3</w:t>
            </w:r>
          </w:p>
        </w:tc>
        <w:tc>
          <w:tcPr>
            <w:tcW w:w="4252" w:type="dxa"/>
          </w:tcPr>
          <w:p w:rsidR="00572D5E" w:rsidRPr="001B0BE0" w:rsidRDefault="00572D5E" w:rsidP="001E1E27">
            <w:pPr>
              <w:spacing w:line="360" w:lineRule="auto"/>
              <w:rPr>
                <w:sz w:val="28"/>
              </w:rPr>
            </w:pPr>
            <w:r w:rsidRPr="001B0BE0">
              <w:rPr>
                <w:sz w:val="28"/>
              </w:rPr>
              <w:t>1</w:t>
            </w:r>
            <w:r w:rsidRPr="001B0BE0">
              <w:rPr>
                <w:sz w:val="28"/>
              </w:rPr>
              <w:t>张金陵连锁酒店房</w:t>
            </w:r>
            <w:proofErr w:type="gramStart"/>
            <w:r w:rsidRPr="001B0BE0">
              <w:rPr>
                <w:sz w:val="28"/>
              </w:rPr>
              <w:t>券</w:t>
            </w:r>
            <w:proofErr w:type="gramEnd"/>
            <w:r w:rsidRPr="001B0BE0">
              <w:rPr>
                <w:sz w:val="28"/>
              </w:rPr>
              <w:t>、</w:t>
            </w:r>
            <w:r w:rsidRPr="001B0BE0">
              <w:rPr>
                <w:rFonts w:hint="eastAsia"/>
                <w:sz w:val="28"/>
              </w:rPr>
              <w:t>金陵贵宾会员金卡一张（有效期半年）</w:t>
            </w:r>
            <w:r w:rsidR="00863B9D" w:rsidRPr="001B0BE0">
              <w:rPr>
                <w:rFonts w:hint="eastAsia"/>
                <w:sz w:val="28"/>
              </w:rPr>
              <w:t>、</w:t>
            </w:r>
            <w:r w:rsidRPr="001B0BE0">
              <w:rPr>
                <w:sz w:val="28"/>
              </w:rPr>
              <w:t>荣誉证书</w:t>
            </w:r>
          </w:p>
        </w:tc>
      </w:tr>
    </w:tbl>
    <w:p w:rsidR="00572D5E" w:rsidRPr="001B0BE0" w:rsidRDefault="00572D5E" w:rsidP="00572D5E">
      <w:pPr>
        <w:spacing w:line="360" w:lineRule="auto"/>
        <w:rPr>
          <w:sz w:val="28"/>
        </w:rPr>
      </w:pPr>
    </w:p>
    <w:p w:rsidR="00572D5E" w:rsidRPr="001B0BE0" w:rsidRDefault="00572D5E" w:rsidP="00572D5E">
      <w:pPr>
        <w:pStyle w:val="a9"/>
        <w:numPr>
          <w:ilvl w:val="0"/>
          <w:numId w:val="1"/>
        </w:numPr>
        <w:spacing w:line="360" w:lineRule="auto"/>
        <w:ind w:firstLineChars="0"/>
        <w:rPr>
          <w:b/>
          <w:sz w:val="28"/>
        </w:rPr>
      </w:pPr>
      <w:r w:rsidRPr="001B0BE0">
        <w:rPr>
          <w:b/>
          <w:sz w:val="28"/>
        </w:rPr>
        <w:t>参赛方式</w:t>
      </w:r>
    </w:p>
    <w:p w:rsidR="00572D5E" w:rsidRPr="001B0BE0" w:rsidRDefault="00572D5E" w:rsidP="00572D5E">
      <w:pPr>
        <w:spacing w:line="360" w:lineRule="auto"/>
        <w:rPr>
          <w:sz w:val="28"/>
        </w:rPr>
      </w:pPr>
      <w:r w:rsidRPr="001B0BE0">
        <w:rPr>
          <w:sz w:val="28"/>
        </w:rPr>
        <w:t>作品以电子介质形式报送，参赛者在规定时间内，按照作品规格要求发送至指定邮箱，邮件标题需按</w:t>
      </w:r>
      <w:r w:rsidRPr="001B0BE0">
        <w:rPr>
          <w:rFonts w:hint="eastAsia"/>
          <w:sz w:val="28"/>
        </w:rPr>
        <w:t>以</w:t>
      </w:r>
      <w:r w:rsidRPr="001B0BE0">
        <w:rPr>
          <w:sz w:val="28"/>
        </w:rPr>
        <w:t>下格式填写，提交格式不规范的作品视为未成功参赛。</w:t>
      </w:r>
    </w:p>
    <w:p w:rsidR="00572D5E" w:rsidRPr="001B0BE0" w:rsidRDefault="00572D5E" w:rsidP="00572D5E">
      <w:pPr>
        <w:pStyle w:val="a9"/>
        <w:numPr>
          <w:ilvl w:val="0"/>
          <w:numId w:val="4"/>
        </w:numPr>
        <w:spacing w:line="360" w:lineRule="auto"/>
        <w:ind w:firstLineChars="0"/>
        <w:rPr>
          <w:sz w:val="28"/>
        </w:rPr>
      </w:pPr>
      <w:r w:rsidRPr="001B0BE0">
        <w:rPr>
          <w:rFonts w:hint="eastAsia"/>
          <w:sz w:val="28"/>
        </w:rPr>
        <w:t>个人参赛作品：</w:t>
      </w:r>
      <w:r w:rsidRPr="001B0BE0">
        <w:rPr>
          <w:sz w:val="28"/>
        </w:rPr>
        <w:t>作者姓名</w:t>
      </w:r>
      <w:r w:rsidRPr="001B0BE0">
        <w:rPr>
          <w:sz w:val="28"/>
        </w:rPr>
        <w:t>+</w:t>
      </w:r>
      <w:r w:rsidRPr="001B0BE0">
        <w:rPr>
          <w:sz w:val="28"/>
        </w:rPr>
        <w:t>作品名</w:t>
      </w:r>
      <w:r w:rsidRPr="001B0BE0">
        <w:rPr>
          <w:sz w:val="28"/>
        </w:rPr>
        <w:t>+</w:t>
      </w:r>
      <w:r w:rsidRPr="001B0BE0">
        <w:rPr>
          <w:sz w:val="28"/>
        </w:rPr>
        <w:t>联系方式</w:t>
      </w:r>
    </w:p>
    <w:p w:rsidR="00572D5E" w:rsidRPr="001B0BE0" w:rsidRDefault="00572D5E" w:rsidP="00572D5E">
      <w:pPr>
        <w:pStyle w:val="a9"/>
        <w:numPr>
          <w:ilvl w:val="0"/>
          <w:numId w:val="4"/>
        </w:numPr>
        <w:spacing w:line="360" w:lineRule="auto"/>
        <w:ind w:firstLineChars="0"/>
        <w:rPr>
          <w:sz w:val="28"/>
        </w:rPr>
      </w:pPr>
      <w:r w:rsidRPr="001B0BE0">
        <w:rPr>
          <w:sz w:val="28"/>
        </w:rPr>
        <w:lastRenderedPageBreak/>
        <w:t>以单位组织参赛作品：</w:t>
      </w:r>
      <w:r w:rsidRPr="001B0BE0">
        <w:rPr>
          <w:rFonts w:hint="eastAsia"/>
          <w:sz w:val="28"/>
        </w:rPr>
        <w:t>单位</w:t>
      </w:r>
      <w:r w:rsidRPr="001B0BE0">
        <w:rPr>
          <w:sz w:val="28"/>
        </w:rPr>
        <w:t>名称</w:t>
      </w:r>
      <w:r w:rsidRPr="001B0BE0">
        <w:rPr>
          <w:sz w:val="28"/>
        </w:rPr>
        <w:t>+</w:t>
      </w:r>
      <w:r w:rsidRPr="001B0BE0">
        <w:rPr>
          <w:sz w:val="28"/>
        </w:rPr>
        <w:t>作品名</w:t>
      </w:r>
      <w:r w:rsidRPr="001B0BE0">
        <w:rPr>
          <w:sz w:val="28"/>
        </w:rPr>
        <w:t>+</w:t>
      </w:r>
      <w:r w:rsidRPr="001B0BE0">
        <w:rPr>
          <w:sz w:val="28"/>
        </w:rPr>
        <w:t>联系方式</w:t>
      </w:r>
    </w:p>
    <w:p w:rsidR="00572D5E" w:rsidRPr="001B0BE0" w:rsidRDefault="00572D5E" w:rsidP="00572D5E">
      <w:pPr>
        <w:pStyle w:val="a9"/>
        <w:numPr>
          <w:ilvl w:val="0"/>
          <w:numId w:val="4"/>
        </w:numPr>
        <w:spacing w:line="360" w:lineRule="auto"/>
        <w:ind w:firstLineChars="0"/>
        <w:rPr>
          <w:sz w:val="28"/>
        </w:rPr>
      </w:pPr>
      <w:r w:rsidRPr="001B0BE0">
        <w:rPr>
          <w:rFonts w:hint="eastAsia"/>
          <w:sz w:val="28"/>
        </w:rPr>
        <w:t>指定邮箱：</w:t>
      </w:r>
      <w:hyperlink r:id="rId7" w:history="1">
        <w:r w:rsidRPr="001B0BE0">
          <w:rPr>
            <w:rStyle w:val="a7"/>
            <w:rFonts w:hint="eastAsia"/>
            <w:sz w:val="28"/>
          </w:rPr>
          <w:t>zhumenghong@jinlinghotels.</w:t>
        </w:r>
        <w:r w:rsidRPr="001B0BE0">
          <w:rPr>
            <w:rStyle w:val="a7"/>
            <w:sz w:val="28"/>
          </w:rPr>
          <w:t>com</w:t>
        </w:r>
      </w:hyperlink>
    </w:p>
    <w:p w:rsidR="00572D5E" w:rsidRPr="001B0BE0" w:rsidRDefault="00572D5E" w:rsidP="00572D5E">
      <w:pPr>
        <w:pStyle w:val="a9"/>
        <w:numPr>
          <w:ilvl w:val="0"/>
          <w:numId w:val="4"/>
        </w:numPr>
        <w:spacing w:line="360" w:lineRule="auto"/>
        <w:ind w:firstLineChars="0"/>
        <w:rPr>
          <w:color w:val="C00000"/>
          <w:sz w:val="28"/>
        </w:rPr>
      </w:pPr>
      <w:r w:rsidRPr="001B0BE0">
        <w:rPr>
          <w:color w:val="C00000"/>
          <w:sz w:val="28"/>
        </w:rPr>
        <w:t>金陵</w:t>
      </w:r>
      <w:r w:rsidRPr="001B0BE0">
        <w:rPr>
          <w:rFonts w:hint="eastAsia"/>
          <w:color w:val="C00000"/>
          <w:sz w:val="28"/>
        </w:rPr>
        <w:t>旗下</w:t>
      </w:r>
      <w:r w:rsidRPr="001B0BE0">
        <w:rPr>
          <w:color w:val="C00000"/>
          <w:sz w:val="28"/>
        </w:rPr>
        <w:t>各酒店必须以酒店为单位参赛，至少</w:t>
      </w:r>
      <w:r w:rsidRPr="001B0BE0">
        <w:rPr>
          <w:rFonts w:hint="eastAsia"/>
          <w:color w:val="C00000"/>
          <w:sz w:val="28"/>
        </w:rPr>
        <w:t>报送</w:t>
      </w:r>
      <w:r w:rsidRPr="001B0BE0">
        <w:rPr>
          <w:rFonts w:hint="eastAsia"/>
          <w:color w:val="C00000"/>
          <w:sz w:val="28"/>
        </w:rPr>
        <w:t>1</w:t>
      </w:r>
      <w:r w:rsidRPr="001B0BE0">
        <w:rPr>
          <w:rFonts w:hint="eastAsia"/>
          <w:color w:val="C00000"/>
          <w:sz w:val="28"/>
        </w:rPr>
        <w:t>个作品，无法参赛的由总经理反馈邮件至营运中心邮箱说明原因。</w:t>
      </w:r>
      <w:r w:rsidR="00EE11B7" w:rsidRPr="001B0BE0">
        <w:rPr>
          <w:rFonts w:hint="eastAsia"/>
          <w:color w:val="C00000"/>
          <w:sz w:val="28"/>
        </w:rPr>
        <w:t>如有员工镜头</w:t>
      </w:r>
      <w:proofErr w:type="gramStart"/>
      <w:r w:rsidR="00EE11B7" w:rsidRPr="001B0BE0">
        <w:rPr>
          <w:rFonts w:hint="eastAsia"/>
          <w:color w:val="C00000"/>
          <w:sz w:val="28"/>
        </w:rPr>
        <w:t>且员工</w:t>
      </w:r>
      <w:proofErr w:type="gramEnd"/>
      <w:r w:rsidR="00EE11B7" w:rsidRPr="001B0BE0">
        <w:rPr>
          <w:rFonts w:hint="eastAsia"/>
          <w:color w:val="C00000"/>
          <w:sz w:val="28"/>
        </w:rPr>
        <w:t>为党员，请佩戴党徽。</w:t>
      </w:r>
    </w:p>
    <w:p w:rsidR="00572D5E" w:rsidRPr="001B0BE0" w:rsidRDefault="00572D5E" w:rsidP="00572D5E">
      <w:pPr>
        <w:pStyle w:val="a9"/>
        <w:numPr>
          <w:ilvl w:val="0"/>
          <w:numId w:val="1"/>
        </w:numPr>
        <w:spacing w:line="360" w:lineRule="auto"/>
        <w:ind w:firstLineChars="0"/>
        <w:rPr>
          <w:b/>
          <w:sz w:val="28"/>
        </w:rPr>
      </w:pPr>
      <w:r w:rsidRPr="001B0BE0">
        <w:rPr>
          <w:b/>
          <w:sz w:val="28"/>
        </w:rPr>
        <w:t>评分标准</w:t>
      </w:r>
    </w:p>
    <w:p w:rsidR="00572D5E" w:rsidRPr="001B0BE0" w:rsidRDefault="00572D5E" w:rsidP="00572D5E">
      <w:pPr>
        <w:pStyle w:val="a9"/>
        <w:numPr>
          <w:ilvl w:val="0"/>
          <w:numId w:val="5"/>
        </w:numPr>
        <w:spacing w:line="360" w:lineRule="auto"/>
        <w:ind w:firstLineChars="0"/>
        <w:rPr>
          <w:sz w:val="28"/>
        </w:rPr>
      </w:pPr>
      <w:r w:rsidRPr="001B0BE0">
        <w:rPr>
          <w:rFonts w:hint="eastAsia"/>
          <w:sz w:val="28"/>
        </w:rPr>
        <w:t>评审评分（</w:t>
      </w:r>
      <w:r w:rsidRPr="001B0BE0">
        <w:rPr>
          <w:sz w:val="28"/>
        </w:rPr>
        <w:t>30%</w:t>
      </w:r>
      <w:r w:rsidRPr="001B0BE0">
        <w:rPr>
          <w:sz w:val="28"/>
        </w:rPr>
        <w:t>）</w:t>
      </w:r>
    </w:p>
    <w:p w:rsidR="00572D5E" w:rsidRPr="001B0BE0" w:rsidRDefault="00572D5E" w:rsidP="00572D5E">
      <w:pPr>
        <w:spacing w:line="360" w:lineRule="auto"/>
        <w:rPr>
          <w:sz w:val="28"/>
        </w:rPr>
      </w:pPr>
      <w:r w:rsidRPr="001B0BE0">
        <w:rPr>
          <w:rFonts w:hint="eastAsia"/>
          <w:sz w:val="28"/>
        </w:rPr>
        <w:t>金陵酒店管理公司评审小组对所有</w:t>
      </w:r>
      <w:r w:rsidR="0088773A" w:rsidRPr="001B0BE0">
        <w:rPr>
          <w:rFonts w:hint="eastAsia"/>
          <w:sz w:val="28"/>
        </w:rPr>
        <w:t>入围</w:t>
      </w:r>
      <w:r w:rsidRPr="001B0BE0">
        <w:rPr>
          <w:rFonts w:hint="eastAsia"/>
          <w:sz w:val="28"/>
        </w:rPr>
        <w:t>作品进行打分：思想创意</w:t>
      </w:r>
      <w:r w:rsidRPr="001B0BE0">
        <w:rPr>
          <w:rFonts w:hint="eastAsia"/>
          <w:sz w:val="28"/>
        </w:rPr>
        <w:t>2</w:t>
      </w:r>
      <w:r w:rsidRPr="001B0BE0">
        <w:rPr>
          <w:sz w:val="28"/>
        </w:rPr>
        <w:t>0</w:t>
      </w:r>
      <w:r w:rsidRPr="001B0BE0">
        <w:rPr>
          <w:sz w:val="28"/>
        </w:rPr>
        <w:t>分、视频主题</w:t>
      </w:r>
      <w:r w:rsidRPr="001B0BE0">
        <w:rPr>
          <w:rFonts w:hint="eastAsia"/>
          <w:sz w:val="28"/>
        </w:rPr>
        <w:t>2</w:t>
      </w:r>
      <w:r w:rsidRPr="001B0BE0">
        <w:rPr>
          <w:sz w:val="28"/>
        </w:rPr>
        <w:t>0</w:t>
      </w:r>
      <w:r w:rsidRPr="001B0BE0">
        <w:rPr>
          <w:sz w:val="28"/>
        </w:rPr>
        <w:t>分、视觉画面</w:t>
      </w:r>
      <w:r w:rsidRPr="001B0BE0">
        <w:rPr>
          <w:rFonts w:hint="eastAsia"/>
          <w:sz w:val="28"/>
        </w:rPr>
        <w:t>2</w:t>
      </w:r>
      <w:r w:rsidRPr="001B0BE0">
        <w:rPr>
          <w:sz w:val="28"/>
        </w:rPr>
        <w:t>0</w:t>
      </w:r>
      <w:r w:rsidRPr="001B0BE0">
        <w:rPr>
          <w:sz w:val="28"/>
        </w:rPr>
        <w:t>分，剪辑流畅</w:t>
      </w:r>
      <w:r w:rsidRPr="001B0BE0">
        <w:rPr>
          <w:sz w:val="28"/>
        </w:rPr>
        <w:t>20</w:t>
      </w:r>
      <w:r w:rsidRPr="001B0BE0">
        <w:rPr>
          <w:rFonts w:hint="eastAsia"/>
          <w:sz w:val="28"/>
        </w:rPr>
        <w:t>分</w:t>
      </w:r>
      <w:r w:rsidRPr="001B0BE0">
        <w:rPr>
          <w:sz w:val="28"/>
        </w:rPr>
        <w:t>，视频配乐</w:t>
      </w:r>
      <w:r w:rsidRPr="001B0BE0">
        <w:rPr>
          <w:sz w:val="28"/>
        </w:rPr>
        <w:t>20</w:t>
      </w:r>
      <w:r w:rsidRPr="001B0BE0">
        <w:rPr>
          <w:sz w:val="28"/>
        </w:rPr>
        <w:t>分。</w:t>
      </w:r>
    </w:p>
    <w:p w:rsidR="00572D5E" w:rsidRPr="001B0BE0" w:rsidRDefault="00572D5E" w:rsidP="00572D5E">
      <w:pPr>
        <w:pStyle w:val="a9"/>
        <w:numPr>
          <w:ilvl w:val="0"/>
          <w:numId w:val="5"/>
        </w:numPr>
        <w:spacing w:line="360" w:lineRule="auto"/>
        <w:ind w:firstLineChars="0"/>
        <w:rPr>
          <w:sz w:val="28"/>
        </w:rPr>
      </w:pPr>
      <w:r w:rsidRPr="001B0BE0">
        <w:rPr>
          <w:rFonts w:hint="eastAsia"/>
          <w:sz w:val="28"/>
        </w:rPr>
        <w:t>网络评分（</w:t>
      </w:r>
      <w:r w:rsidRPr="001B0BE0">
        <w:rPr>
          <w:rFonts w:hint="eastAsia"/>
          <w:sz w:val="28"/>
        </w:rPr>
        <w:t>7</w:t>
      </w:r>
      <w:r w:rsidRPr="001B0BE0">
        <w:rPr>
          <w:sz w:val="28"/>
        </w:rPr>
        <w:t>0%</w:t>
      </w:r>
      <w:r w:rsidRPr="001B0BE0">
        <w:rPr>
          <w:rFonts w:hint="eastAsia"/>
          <w:sz w:val="28"/>
        </w:rPr>
        <w:t>）</w:t>
      </w:r>
    </w:p>
    <w:p w:rsidR="00572D5E" w:rsidRPr="001B0BE0" w:rsidRDefault="00572D5E" w:rsidP="00572D5E">
      <w:pPr>
        <w:spacing w:line="360" w:lineRule="auto"/>
        <w:rPr>
          <w:sz w:val="28"/>
        </w:rPr>
      </w:pPr>
      <w:r w:rsidRPr="001B0BE0">
        <w:rPr>
          <w:rFonts w:hint="eastAsia"/>
          <w:sz w:val="28"/>
        </w:rPr>
        <w:t>该</w:t>
      </w:r>
      <w:r w:rsidR="0088773A" w:rsidRPr="001B0BE0">
        <w:rPr>
          <w:rFonts w:hint="eastAsia"/>
          <w:sz w:val="28"/>
        </w:rPr>
        <w:t>入围</w:t>
      </w:r>
      <w:r w:rsidRPr="001B0BE0">
        <w:rPr>
          <w:rFonts w:hint="eastAsia"/>
          <w:sz w:val="28"/>
        </w:rPr>
        <w:t>作品点赞总和</w:t>
      </w:r>
      <w:r w:rsidRPr="001B0BE0">
        <w:rPr>
          <w:rFonts w:hint="eastAsia"/>
          <w:sz w:val="28"/>
        </w:rPr>
        <w:t>/</w:t>
      </w:r>
      <w:r w:rsidRPr="001B0BE0">
        <w:rPr>
          <w:rFonts w:hint="eastAsia"/>
          <w:sz w:val="28"/>
        </w:rPr>
        <w:t>所有</w:t>
      </w:r>
      <w:r w:rsidR="0088773A" w:rsidRPr="001B0BE0">
        <w:rPr>
          <w:rFonts w:hint="eastAsia"/>
          <w:sz w:val="28"/>
        </w:rPr>
        <w:t>入围</w:t>
      </w:r>
      <w:r w:rsidRPr="001B0BE0">
        <w:rPr>
          <w:rFonts w:hint="eastAsia"/>
          <w:sz w:val="28"/>
        </w:rPr>
        <w:t>作品点赞总和</w:t>
      </w:r>
      <w:r w:rsidRPr="001B0BE0">
        <w:rPr>
          <w:rFonts w:hint="eastAsia"/>
          <w:sz w:val="28"/>
        </w:rPr>
        <w:t>*</w:t>
      </w:r>
      <w:r w:rsidRPr="001B0BE0">
        <w:rPr>
          <w:sz w:val="28"/>
        </w:rPr>
        <w:t>100%</w:t>
      </w:r>
    </w:p>
    <w:p w:rsidR="00572D5E" w:rsidRPr="001B0BE0" w:rsidRDefault="00572D5E" w:rsidP="00572D5E">
      <w:pPr>
        <w:spacing w:line="360" w:lineRule="auto"/>
        <w:rPr>
          <w:sz w:val="28"/>
        </w:rPr>
      </w:pPr>
      <w:r w:rsidRPr="001B0BE0">
        <w:rPr>
          <w:sz w:val="28"/>
        </w:rPr>
        <w:t>注：</w:t>
      </w:r>
    </w:p>
    <w:p w:rsidR="00572D5E" w:rsidRPr="001B0BE0" w:rsidRDefault="00572D5E" w:rsidP="00572D5E">
      <w:pPr>
        <w:spacing w:line="360" w:lineRule="auto"/>
        <w:rPr>
          <w:sz w:val="28"/>
        </w:rPr>
      </w:pPr>
      <w:r w:rsidRPr="001B0BE0">
        <w:rPr>
          <w:sz w:val="28"/>
        </w:rPr>
        <w:t>1</w:t>
      </w:r>
      <w:r w:rsidRPr="001B0BE0">
        <w:rPr>
          <w:sz w:val="28"/>
        </w:rPr>
        <w:t>、</w:t>
      </w:r>
      <w:proofErr w:type="gramStart"/>
      <w:r w:rsidRPr="001B0BE0">
        <w:rPr>
          <w:rFonts w:hint="eastAsia"/>
          <w:sz w:val="28"/>
        </w:rPr>
        <w:t>点赞总和</w:t>
      </w:r>
      <w:proofErr w:type="gramEnd"/>
      <w:r w:rsidRPr="001B0BE0">
        <w:rPr>
          <w:rFonts w:hint="eastAsia"/>
          <w:sz w:val="28"/>
        </w:rPr>
        <w:t>以</w:t>
      </w:r>
      <w:r w:rsidRPr="001B0BE0">
        <w:rPr>
          <w:sz w:val="28"/>
        </w:rPr>
        <w:t>抖音、</w:t>
      </w:r>
      <w:proofErr w:type="gramStart"/>
      <w:r w:rsidRPr="001B0BE0">
        <w:rPr>
          <w:sz w:val="28"/>
        </w:rPr>
        <w:t>微信视频</w:t>
      </w:r>
      <w:proofErr w:type="gramEnd"/>
      <w:r w:rsidRPr="001B0BE0">
        <w:rPr>
          <w:sz w:val="28"/>
        </w:rPr>
        <w:t>号两个平台</w:t>
      </w:r>
      <w:proofErr w:type="gramStart"/>
      <w:r w:rsidRPr="001B0BE0">
        <w:rPr>
          <w:sz w:val="28"/>
        </w:rPr>
        <w:t>点赞数</w:t>
      </w:r>
      <w:proofErr w:type="gramEnd"/>
      <w:r w:rsidRPr="001B0BE0">
        <w:rPr>
          <w:sz w:val="28"/>
        </w:rPr>
        <w:t>相加</w:t>
      </w:r>
      <w:r w:rsidRPr="001B0BE0">
        <w:rPr>
          <w:rFonts w:hint="eastAsia"/>
          <w:sz w:val="28"/>
        </w:rPr>
        <w:t>；</w:t>
      </w:r>
    </w:p>
    <w:p w:rsidR="00572D5E" w:rsidRDefault="00572D5E" w:rsidP="00EE11B7">
      <w:pPr>
        <w:spacing w:line="360" w:lineRule="auto"/>
        <w:rPr>
          <w:sz w:val="28"/>
        </w:rPr>
      </w:pPr>
      <w:r w:rsidRPr="001B0BE0">
        <w:rPr>
          <w:rFonts w:hint="eastAsia"/>
          <w:sz w:val="28"/>
        </w:rPr>
        <w:t>2</w:t>
      </w:r>
      <w:r w:rsidRPr="001B0BE0">
        <w:rPr>
          <w:rFonts w:hint="eastAsia"/>
          <w:sz w:val="28"/>
        </w:rPr>
        <w:t>、如出现相同分数，则同时并列名次，下一名次悬空。</w:t>
      </w:r>
      <w:bookmarkStart w:id="0" w:name="_GoBack"/>
      <w:bookmarkEnd w:id="0"/>
    </w:p>
    <w:p w:rsidR="00EE11B7" w:rsidRDefault="00EE11B7" w:rsidP="00EE11B7">
      <w:pPr>
        <w:spacing w:line="360" w:lineRule="auto"/>
        <w:rPr>
          <w:sz w:val="28"/>
        </w:rPr>
      </w:pPr>
    </w:p>
    <w:p w:rsidR="00EE11B7" w:rsidRPr="00EE11B7" w:rsidRDefault="00EE11B7" w:rsidP="00EE11B7">
      <w:pPr>
        <w:spacing w:line="360" w:lineRule="auto"/>
        <w:jc w:val="right"/>
        <w:rPr>
          <w:sz w:val="28"/>
        </w:rPr>
      </w:pPr>
    </w:p>
    <w:sectPr w:rsidR="00EE11B7" w:rsidRPr="00EE11B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614" w:rsidRDefault="000D4614" w:rsidP="00572D5E">
      <w:r>
        <w:separator/>
      </w:r>
    </w:p>
  </w:endnote>
  <w:endnote w:type="continuationSeparator" w:id="0">
    <w:p w:rsidR="000D4614" w:rsidRDefault="000D4614" w:rsidP="0057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614" w:rsidRDefault="000D4614" w:rsidP="00572D5E">
      <w:r>
        <w:separator/>
      </w:r>
    </w:p>
  </w:footnote>
  <w:footnote w:type="continuationSeparator" w:id="0">
    <w:p w:rsidR="000D4614" w:rsidRDefault="000D4614" w:rsidP="0057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6F" w:rsidRDefault="00110E6F">
    <w:pPr>
      <w:pStyle w:val="a3"/>
    </w:pPr>
    <w:r>
      <w:rPr>
        <w:noProof/>
      </w:rPr>
      <w:drawing>
        <wp:inline distT="0" distB="0" distL="0" distR="0">
          <wp:extent cx="1066800" cy="9175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四金品牌_logo（PNG).png"/>
                  <pic:cNvPicPr/>
                </pic:nvPicPr>
                <pic:blipFill>
                  <a:blip r:embed="rId1">
                    <a:extLst>
                      <a:ext uri="{28A0092B-C50C-407E-A947-70E740481C1C}">
                        <a14:useLocalDpi xmlns:a14="http://schemas.microsoft.com/office/drawing/2010/main" val="0"/>
                      </a:ext>
                    </a:extLst>
                  </a:blip>
                  <a:stretch>
                    <a:fillRect/>
                  </a:stretch>
                </pic:blipFill>
                <pic:spPr>
                  <a:xfrm>
                    <a:off x="0" y="0"/>
                    <a:ext cx="1076673" cy="9260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46"/>
    <w:multiLevelType w:val="multilevel"/>
    <w:tmpl w:val="07E64146"/>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5424C9"/>
    <w:multiLevelType w:val="hybridMultilevel"/>
    <w:tmpl w:val="11484C42"/>
    <w:lvl w:ilvl="0" w:tplc="1A5224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1F038A"/>
    <w:multiLevelType w:val="multilevel"/>
    <w:tmpl w:val="2F1F038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F596998"/>
    <w:multiLevelType w:val="hybridMultilevel"/>
    <w:tmpl w:val="F3883BFA"/>
    <w:lvl w:ilvl="0" w:tplc="E7925F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9E2EC8"/>
    <w:multiLevelType w:val="multilevel"/>
    <w:tmpl w:val="4B9E2EC8"/>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10"/>
    <w:rsid w:val="000D4614"/>
    <w:rsid w:val="00110E6F"/>
    <w:rsid w:val="00144220"/>
    <w:rsid w:val="00164F20"/>
    <w:rsid w:val="001B0BE0"/>
    <w:rsid w:val="002C770E"/>
    <w:rsid w:val="00310C7A"/>
    <w:rsid w:val="00395A10"/>
    <w:rsid w:val="00572D5E"/>
    <w:rsid w:val="00717124"/>
    <w:rsid w:val="007236BC"/>
    <w:rsid w:val="007D751A"/>
    <w:rsid w:val="007F4C17"/>
    <w:rsid w:val="00804E39"/>
    <w:rsid w:val="008212CA"/>
    <w:rsid w:val="00863B9D"/>
    <w:rsid w:val="0088773A"/>
    <w:rsid w:val="00A9450D"/>
    <w:rsid w:val="00B239DC"/>
    <w:rsid w:val="00C429D2"/>
    <w:rsid w:val="00D1301C"/>
    <w:rsid w:val="00DC12FC"/>
    <w:rsid w:val="00DD2684"/>
    <w:rsid w:val="00EA3FF8"/>
    <w:rsid w:val="00EE11B7"/>
    <w:rsid w:val="00F90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38736C-BB9A-469F-94F7-CD81D28A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2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2D5E"/>
    <w:rPr>
      <w:sz w:val="18"/>
      <w:szCs w:val="18"/>
    </w:rPr>
  </w:style>
  <w:style w:type="paragraph" w:styleId="a4">
    <w:name w:val="footer"/>
    <w:basedOn w:val="a"/>
    <w:link w:val="Char0"/>
    <w:uiPriority w:val="99"/>
    <w:unhideWhenUsed/>
    <w:rsid w:val="00572D5E"/>
    <w:pPr>
      <w:tabs>
        <w:tab w:val="center" w:pos="4153"/>
        <w:tab w:val="right" w:pos="8306"/>
      </w:tabs>
      <w:snapToGrid w:val="0"/>
      <w:jc w:val="left"/>
    </w:pPr>
    <w:rPr>
      <w:sz w:val="18"/>
      <w:szCs w:val="18"/>
    </w:rPr>
  </w:style>
  <w:style w:type="character" w:customStyle="1" w:styleId="Char0">
    <w:name w:val="页脚 Char"/>
    <w:basedOn w:val="a0"/>
    <w:link w:val="a4"/>
    <w:uiPriority w:val="99"/>
    <w:rsid w:val="00572D5E"/>
    <w:rPr>
      <w:sz w:val="18"/>
      <w:szCs w:val="18"/>
    </w:rPr>
  </w:style>
  <w:style w:type="paragraph" w:styleId="a5">
    <w:name w:val="annotation text"/>
    <w:basedOn w:val="a"/>
    <w:link w:val="Char1"/>
    <w:uiPriority w:val="99"/>
    <w:semiHidden/>
    <w:unhideWhenUsed/>
    <w:qFormat/>
    <w:rsid w:val="00572D5E"/>
    <w:pPr>
      <w:jc w:val="left"/>
    </w:pPr>
  </w:style>
  <w:style w:type="character" w:customStyle="1" w:styleId="Char1">
    <w:name w:val="批注文字 Char"/>
    <w:basedOn w:val="a0"/>
    <w:link w:val="a5"/>
    <w:uiPriority w:val="99"/>
    <w:semiHidden/>
    <w:rsid w:val="00572D5E"/>
  </w:style>
  <w:style w:type="table" w:styleId="a6">
    <w:name w:val="Table Grid"/>
    <w:basedOn w:val="a1"/>
    <w:uiPriority w:val="39"/>
    <w:qFormat/>
    <w:rsid w:val="00572D5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sid w:val="00572D5E"/>
    <w:rPr>
      <w:color w:val="0563C1" w:themeColor="hyperlink"/>
      <w:u w:val="single"/>
    </w:rPr>
  </w:style>
  <w:style w:type="character" w:styleId="a8">
    <w:name w:val="annotation reference"/>
    <w:basedOn w:val="a0"/>
    <w:uiPriority w:val="99"/>
    <w:semiHidden/>
    <w:unhideWhenUsed/>
    <w:qFormat/>
    <w:rsid w:val="00572D5E"/>
    <w:rPr>
      <w:sz w:val="21"/>
      <w:szCs w:val="21"/>
    </w:rPr>
  </w:style>
  <w:style w:type="paragraph" w:styleId="a9">
    <w:name w:val="List Paragraph"/>
    <w:basedOn w:val="a"/>
    <w:uiPriority w:val="34"/>
    <w:qFormat/>
    <w:rsid w:val="00572D5E"/>
    <w:pPr>
      <w:ind w:firstLineChars="200" w:firstLine="420"/>
    </w:pPr>
  </w:style>
  <w:style w:type="paragraph" w:styleId="aa">
    <w:name w:val="Balloon Text"/>
    <w:basedOn w:val="a"/>
    <w:link w:val="Char2"/>
    <w:uiPriority w:val="99"/>
    <w:semiHidden/>
    <w:unhideWhenUsed/>
    <w:rsid w:val="00572D5E"/>
    <w:rPr>
      <w:sz w:val="18"/>
      <w:szCs w:val="18"/>
    </w:rPr>
  </w:style>
  <w:style w:type="character" w:customStyle="1" w:styleId="Char2">
    <w:name w:val="批注框文本 Char"/>
    <w:basedOn w:val="a0"/>
    <w:link w:val="aa"/>
    <w:uiPriority w:val="99"/>
    <w:semiHidden/>
    <w:rsid w:val="00572D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8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humenghong@jinlinghot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dc:creator>
  <cp:keywords/>
  <dc:description/>
  <cp:lastModifiedBy>Windows 用户</cp:lastModifiedBy>
  <cp:revision>13</cp:revision>
  <cp:lastPrinted>2022-09-05T06:54:00Z</cp:lastPrinted>
  <dcterms:created xsi:type="dcterms:W3CDTF">2022-09-05T02:04:00Z</dcterms:created>
  <dcterms:modified xsi:type="dcterms:W3CDTF">2022-09-16T09:06:00Z</dcterms:modified>
</cp:coreProperties>
</file>